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C454A" w14:textId="77777777" w:rsidR="00C50199" w:rsidRPr="00F25E59" w:rsidRDefault="00C50199">
      <w:pPr>
        <w:rPr>
          <w:rStyle w:val="Emphasis"/>
          <w:rFonts w:ascii="Arial" w:hAnsi="Arial" w:cs="Arial"/>
          <w:sz w:val="22"/>
          <w:szCs w:val="22"/>
        </w:rPr>
      </w:pPr>
    </w:p>
    <w:p w14:paraId="77E5015D" w14:textId="7991CEA9" w:rsidR="00B70464" w:rsidRDefault="00B70464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D24E1FF" wp14:editId="3C691D14">
            <wp:extent cx="6197600" cy="1327150"/>
            <wp:effectExtent l="0" t="0" r="0" b="6350"/>
            <wp:docPr id="1" name="Picture 1" descr="linear 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ar IP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7E0">
        <w:rPr>
          <w:rFonts w:ascii="Arial" w:hAnsi="Arial" w:cs="Arial"/>
          <w:b/>
          <w:bCs/>
          <w:sz w:val="40"/>
          <w:szCs w:val="40"/>
        </w:rPr>
        <w:t xml:space="preserve">Course   </w:t>
      </w:r>
      <w:r w:rsidR="001267E0">
        <w:rPr>
          <w:rFonts w:ascii="Arial" w:hAnsi="Arial" w:cs="Arial"/>
          <w:b/>
          <w:bCs/>
          <w:sz w:val="40"/>
          <w:szCs w:val="40"/>
        </w:rPr>
        <w:t xml:space="preserve"> </w:t>
      </w:r>
      <w:r w:rsidR="001D1213">
        <w:rPr>
          <w:rFonts w:ascii="Arial" w:hAnsi="Arial" w:cs="Arial"/>
          <w:b/>
          <w:bCs/>
          <w:sz w:val="40"/>
          <w:szCs w:val="40"/>
        </w:rPr>
        <w:t xml:space="preserve"> Methods</w:t>
      </w:r>
      <w:r w:rsidR="00913C35">
        <w:rPr>
          <w:rFonts w:ascii="Arial" w:hAnsi="Arial" w:cs="Arial"/>
          <w:b/>
          <w:bCs/>
          <w:sz w:val="40"/>
          <w:szCs w:val="40"/>
        </w:rPr>
        <w:t xml:space="preserve"> test </w:t>
      </w:r>
      <w:r w:rsidR="003F0031">
        <w:rPr>
          <w:rFonts w:ascii="Arial" w:hAnsi="Arial" w:cs="Arial"/>
          <w:b/>
          <w:bCs/>
          <w:sz w:val="40"/>
          <w:szCs w:val="40"/>
        </w:rPr>
        <w:t>4</w:t>
      </w:r>
      <w:r w:rsidR="001D1213">
        <w:rPr>
          <w:rFonts w:ascii="Arial" w:hAnsi="Arial" w:cs="Arial"/>
          <w:b/>
          <w:bCs/>
          <w:sz w:val="40"/>
          <w:szCs w:val="40"/>
        </w:rPr>
        <w:t xml:space="preserve"> </w:t>
      </w:r>
      <w:r w:rsidR="001267E0">
        <w:rPr>
          <w:rFonts w:ascii="Arial" w:hAnsi="Arial" w:cs="Arial"/>
          <w:b/>
          <w:bCs/>
          <w:sz w:val="40"/>
          <w:szCs w:val="40"/>
        </w:rPr>
        <w:t xml:space="preserve">  </w:t>
      </w:r>
      <w:r w:rsidRPr="001267E0">
        <w:rPr>
          <w:rFonts w:ascii="Arial" w:hAnsi="Arial" w:cs="Arial"/>
          <w:b/>
          <w:bCs/>
          <w:sz w:val="40"/>
          <w:szCs w:val="40"/>
        </w:rPr>
        <w:t xml:space="preserve"> Year </w:t>
      </w:r>
      <w:r w:rsidR="001D1213">
        <w:rPr>
          <w:rFonts w:ascii="Arial" w:hAnsi="Arial" w:cs="Arial"/>
          <w:b/>
          <w:bCs/>
          <w:sz w:val="40"/>
          <w:szCs w:val="40"/>
        </w:rPr>
        <w:t>12</w:t>
      </w:r>
    </w:p>
    <w:p w14:paraId="61F9D0BC" w14:textId="77777777" w:rsidR="001267E0" w:rsidRPr="00B70464" w:rsidRDefault="001267E0">
      <w:pPr>
        <w:rPr>
          <w:rFonts w:ascii="Arial" w:hAnsi="Arial" w:cs="Arial"/>
          <w:sz w:val="22"/>
          <w:szCs w:val="22"/>
        </w:rPr>
      </w:pPr>
    </w:p>
    <w:p w14:paraId="64CFD0CC" w14:textId="7AB4E36F" w:rsidR="00B70464" w:rsidRDefault="00B7046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776316D" w14:textId="47C9B96D" w:rsidR="00B70464" w:rsidRDefault="00B70464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B70464">
        <w:rPr>
          <w:rFonts w:ascii="Franklin Gothic Book" w:hAnsi="Franklin Gothic Book" w:cs="Arial"/>
          <w:bCs/>
          <w:sz w:val="28"/>
          <w:szCs w:val="28"/>
        </w:rPr>
        <w:t xml:space="preserve">Student name: ________________      Teacher name: ________________    </w:t>
      </w:r>
    </w:p>
    <w:p w14:paraId="20DB717A" w14:textId="77777777" w:rsidR="001267E0" w:rsidRPr="00B70464" w:rsidRDefault="001267E0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</w:p>
    <w:p w14:paraId="6356C138" w14:textId="4893364D" w:rsidR="00B70464" w:rsidRPr="00B70464" w:rsidRDefault="00B70464" w:rsidP="00B70464">
      <w:pPr>
        <w:tabs>
          <w:tab w:val="left" w:pos="1843"/>
          <w:tab w:val="left" w:pos="2127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B70464">
        <w:rPr>
          <w:rFonts w:ascii="Franklin Gothic Book" w:hAnsi="Franklin Gothic Book" w:cs="Arial"/>
          <w:bCs/>
          <w:sz w:val="28"/>
          <w:szCs w:val="28"/>
        </w:rPr>
        <w:t xml:space="preserve"> </w:t>
      </w:r>
    </w:p>
    <w:p w14:paraId="123F72F0" w14:textId="484A701B" w:rsidR="00B70464" w:rsidRPr="007241EC" w:rsidRDefault="00B70464" w:rsidP="00B70464">
      <w:pPr>
        <w:tabs>
          <w:tab w:val="left" w:pos="709"/>
          <w:tab w:val="left" w:pos="2552"/>
        </w:tabs>
        <w:ind w:right="-545"/>
        <w:rPr>
          <w:rFonts w:ascii="Calibri" w:hAnsi="Calibri" w:cs="Arial"/>
          <w:b/>
          <w:bCs/>
        </w:rPr>
      </w:pPr>
      <w:r w:rsidRPr="007241EC">
        <w:rPr>
          <w:rFonts w:ascii="Calibri" w:hAnsi="Calibri" w:cs="Arial"/>
          <w:b/>
          <w:bCs/>
        </w:rPr>
        <w:t xml:space="preserve">Task type: </w:t>
      </w:r>
      <w:r>
        <w:rPr>
          <w:rFonts w:ascii="Calibri" w:hAnsi="Calibri" w:cs="Arial"/>
          <w:b/>
          <w:bCs/>
        </w:rPr>
        <w:tab/>
      </w:r>
      <w:r w:rsidRPr="007241EC">
        <w:rPr>
          <w:rFonts w:ascii="Calibri" w:hAnsi="Calibri" w:cs="Arial"/>
          <w:b/>
          <w:bCs/>
        </w:rPr>
        <w:t>Response</w:t>
      </w:r>
    </w:p>
    <w:p w14:paraId="272922C0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09F6C965" w14:textId="38F5D826" w:rsidR="00031CDE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1E71F8">
        <w:rPr>
          <w:rFonts w:ascii="Calibri" w:hAnsi="Calibri" w:cs="Arial"/>
          <w:b/>
        </w:rPr>
        <w:t xml:space="preserve">Time allowed for this task: </w:t>
      </w:r>
      <w:r>
        <w:rPr>
          <w:rFonts w:ascii="Calibri" w:hAnsi="Calibri" w:cs="Arial"/>
          <w:b/>
        </w:rPr>
        <w:t xml:space="preserve"> </w:t>
      </w:r>
      <w:r w:rsidR="00031CDE">
        <w:rPr>
          <w:rFonts w:ascii="Calibri" w:hAnsi="Calibri" w:cs="Arial"/>
          <w:b/>
        </w:rPr>
        <w:t>___</w:t>
      </w:r>
      <w:r w:rsidR="001D1213">
        <w:rPr>
          <w:rFonts w:ascii="Calibri" w:hAnsi="Calibri" w:cs="Arial"/>
          <w:b/>
        </w:rPr>
        <w:t>40</w:t>
      </w:r>
      <w:r w:rsidR="00031CDE">
        <w:rPr>
          <w:rFonts w:ascii="Calibri" w:hAnsi="Calibri" w:cs="Arial"/>
          <w:b/>
        </w:rPr>
        <w:t>________</w:t>
      </w:r>
      <w:r>
        <w:rPr>
          <w:rFonts w:ascii="Calibri" w:hAnsi="Calibri" w:cs="Arial"/>
          <w:b/>
        </w:rPr>
        <w:t xml:space="preserve"> mins</w:t>
      </w:r>
    </w:p>
    <w:p w14:paraId="1CF06BE5" w14:textId="77777777" w:rsidR="00031CDE" w:rsidRDefault="00031CDE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1E48591E" w14:textId="55B900AF" w:rsidR="00B70464" w:rsidRPr="00031CDE" w:rsidRDefault="00031CDE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Number of questions:          ____</w:t>
      </w:r>
      <w:r w:rsidR="00F10542">
        <w:rPr>
          <w:rFonts w:ascii="Calibri" w:hAnsi="Calibri" w:cs="Arial"/>
          <w:b/>
        </w:rPr>
        <w:t>6</w:t>
      </w:r>
      <w:r>
        <w:rPr>
          <w:rFonts w:ascii="Calibri" w:hAnsi="Calibri" w:cs="Arial"/>
          <w:b/>
        </w:rPr>
        <w:t xml:space="preserve">_______        </w:t>
      </w:r>
      <w:r w:rsidR="00B70464" w:rsidRPr="001E71F8">
        <w:rPr>
          <w:rFonts w:ascii="Calibri" w:hAnsi="Calibri" w:cs="Arial"/>
          <w:b/>
        </w:rPr>
        <w:tab/>
      </w:r>
    </w:p>
    <w:p w14:paraId="187C7AB1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7A7B9A16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1E71F8">
        <w:rPr>
          <w:rFonts w:ascii="Calibri" w:hAnsi="Calibri" w:cs="Arial"/>
          <w:b/>
        </w:rPr>
        <w:t xml:space="preserve">Materials required: </w:t>
      </w:r>
      <w:r w:rsidRPr="001E71F8">
        <w:rPr>
          <w:rFonts w:ascii="Calibri" w:hAnsi="Calibri" w:cs="Arial"/>
          <w:b/>
        </w:rPr>
        <w:tab/>
      </w:r>
      <w:r w:rsidRPr="001E71F8">
        <w:rPr>
          <w:rFonts w:ascii="Calibri" w:hAnsi="Calibri" w:cs="Arial"/>
        </w:rPr>
        <w:t>Calculator with CAS capability (to be provided by the student)</w:t>
      </w:r>
      <w:r w:rsidRPr="001E71F8">
        <w:rPr>
          <w:rFonts w:ascii="Calibri" w:hAnsi="Calibri"/>
        </w:rPr>
        <w:tab/>
      </w:r>
    </w:p>
    <w:p w14:paraId="72D32A43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</w:rPr>
      </w:pPr>
      <w:r w:rsidRPr="001E71F8">
        <w:rPr>
          <w:rFonts w:ascii="Calibri" w:hAnsi="Calibri" w:cs="Arial"/>
          <w:b/>
        </w:rPr>
        <w:tab/>
      </w:r>
      <w:r w:rsidRPr="001E71F8">
        <w:rPr>
          <w:rFonts w:ascii="Calibri" w:hAnsi="Calibri" w:cs="Arial"/>
          <w:b/>
        </w:rPr>
        <w:tab/>
      </w:r>
      <w:r w:rsidRPr="001E71F8">
        <w:rPr>
          <w:rFonts w:ascii="Calibri" w:hAnsi="Calibri" w:cs="Arial"/>
        </w:rPr>
        <w:t xml:space="preserve"> </w:t>
      </w:r>
    </w:p>
    <w:p w14:paraId="2A093850" w14:textId="77777777" w:rsidR="00B70464" w:rsidRPr="001E71F8" w:rsidRDefault="00B70464" w:rsidP="00B70464">
      <w:pPr>
        <w:tabs>
          <w:tab w:val="left" w:pos="2552"/>
        </w:tabs>
        <w:autoSpaceDE w:val="0"/>
        <w:autoSpaceDN w:val="0"/>
        <w:adjustRightInd w:val="0"/>
        <w:ind w:left="2552" w:hanging="2552"/>
        <w:rPr>
          <w:rFonts w:ascii="Calibri" w:hAnsi="Calibri" w:cs="Arial"/>
        </w:rPr>
      </w:pPr>
      <w:r w:rsidRPr="001E71F8">
        <w:rPr>
          <w:rFonts w:ascii="Calibri" w:hAnsi="Calibri" w:cs="Arial"/>
        </w:rPr>
        <w:t>Standard items:</w:t>
      </w:r>
      <w:r w:rsidRPr="001E71F8">
        <w:rPr>
          <w:rFonts w:ascii="Calibri" w:hAnsi="Calibri" w:cs="Arial"/>
        </w:rPr>
        <w:tab/>
        <w:t xml:space="preserve">Pens (blue/black preferred), pencils (including coloured), sharpener, </w:t>
      </w:r>
      <w:r>
        <w:rPr>
          <w:rFonts w:ascii="Calibri" w:hAnsi="Calibri" w:cs="Arial"/>
        </w:rPr>
        <w:t>c</w:t>
      </w:r>
      <w:r w:rsidRPr="001E71F8">
        <w:rPr>
          <w:rFonts w:ascii="Calibri" w:hAnsi="Calibri" w:cs="Arial"/>
        </w:rPr>
        <w:t>orrection fluid/tape, eraser, ruler, highlighters</w:t>
      </w:r>
    </w:p>
    <w:p w14:paraId="3EC22529" w14:textId="77777777" w:rsidR="00B70464" w:rsidRPr="001E71F8" w:rsidRDefault="00B70464" w:rsidP="00B70464">
      <w:pPr>
        <w:tabs>
          <w:tab w:val="left" w:pos="2552"/>
          <w:tab w:val="left" w:pos="2694"/>
        </w:tabs>
        <w:autoSpaceDE w:val="0"/>
        <w:autoSpaceDN w:val="0"/>
        <w:adjustRightInd w:val="0"/>
        <w:ind w:left="2880" w:hanging="2880"/>
        <w:rPr>
          <w:rFonts w:ascii="Calibri" w:hAnsi="Calibri" w:cs="Arial"/>
        </w:rPr>
      </w:pPr>
    </w:p>
    <w:p w14:paraId="39187667" w14:textId="0BA606B6" w:rsidR="00B70464" w:rsidRPr="001E71F8" w:rsidRDefault="00B70464" w:rsidP="00B70464">
      <w:pPr>
        <w:tabs>
          <w:tab w:val="left" w:pos="1418"/>
        </w:tabs>
        <w:ind w:left="2552" w:hanging="2552"/>
        <w:rPr>
          <w:rFonts w:ascii="Calibri" w:hAnsi="Calibri" w:cs="Arial"/>
        </w:rPr>
      </w:pPr>
      <w:r w:rsidRPr="001E71F8">
        <w:rPr>
          <w:rFonts w:ascii="Calibri" w:hAnsi="Calibri" w:cs="Arial"/>
        </w:rPr>
        <w:t xml:space="preserve">Special items: </w:t>
      </w:r>
      <w:r w:rsidRPr="001E71F8">
        <w:rPr>
          <w:rFonts w:ascii="Calibri" w:hAnsi="Calibri" w:cs="Arial"/>
        </w:rPr>
        <w:tab/>
      </w:r>
      <w:r w:rsidRPr="001E71F8">
        <w:rPr>
          <w:rFonts w:ascii="Calibri" w:hAnsi="Calibri" w:cs="Arial"/>
        </w:rPr>
        <w:tab/>
      </w:r>
      <w:r w:rsidRPr="001E71F8">
        <w:rPr>
          <w:rFonts w:ascii="Calibri" w:hAnsi="Calibri" w:cs="Calibri"/>
          <w:iCs/>
        </w:rPr>
        <w:t xml:space="preserve">Drawing instruments, templates, notes on </w:t>
      </w:r>
      <w:r>
        <w:rPr>
          <w:rFonts w:ascii="Calibri" w:hAnsi="Calibri" w:cs="Calibri"/>
          <w:iCs/>
        </w:rPr>
        <w:t>one</w:t>
      </w:r>
      <w:r w:rsidRPr="001E71F8">
        <w:rPr>
          <w:rFonts w:ascii="Calibri" w:hAnsi="Calibri" w:cs="Calibri"/>
          <w:iCs/>
        </w:rPr>
        <w:t xml:space="preserve"> unfolded sheet of </w:t>
      </w:r>
      <w:r>
        <w:rPr>
          <w:rFonts w:ascii="Calibri" w:hAnsi="Calibri" w:cs="Calibri"/>
          <w:iCs/>
        </w:rPr>
        <w:br/>
      </w:r>
      <w:r w:rsidRPr="001E71F8">
        <w:rPr>
          <w:rFonts w:ascii="Calibri" w:hAnsi="Calibri" w:cs="Calibri"/>
          <w:iCs/>
        </w:rPr>
        <w:t>A4 paper, and up to three calculators</w:t>
      </w:r>
      <w:r w:rsidRPr="001E71F8">
        <w:rPr>
          <w:rFonts w:ascii="Calibri" w:hAnsi="Calibri" w:cs="Calibri"/>
        </w:rPr>
        <w:t xml:space="preserve"> approved for use in the WACE examinations</w:t>
      </w:r>
    </w:p>
    <w:p w14:paraId="7A832575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</w:rPr>
      </w:pPr>
      <w:r w:rsidRPr="001E71F8">
        <w:rPr>
          <w:rFonts w:ascii="Calibri" w:hAnsi="Calibri" w:cs="Arial"/>
        </w:rPr>
        <w:tab/>
      </w:r>
      <w:r w:rsidRPr="001E71F8">
        <w:rPr>
          <w:rFonts w:ascii="Calibri" w:hAnsi="Calibri" w:cs="Arial"/>
        </w:rPr>
        <w:tab/>
      </w:r>
      <w:r w:rsidRPr="001E71F8">
        <w:rPr>
          <w:rFonts w:ascii="Calibri" w:hAnsi="Calibri" w:cs="Arial"/>
        </w:rPr>
        <w:tab/>
      </w:r>
    </w:p>
    <w:p w14:paraId="1440E3C1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186E2C79" w14:textId="43ABF3E6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Marks available:</w:t>
      </w:r>
      <w:r>
        <w:rPr>
          <w:rFonts w:ascii="Calibri" w:hAnsi="Calibri" w:cs="Arial"/>
          <w:b/>
        </w:rPr>
        <w:tab/>
      </w:r>
      <w:r w:rsidR="00031CDE">
        <w:rPr>
          <w:rFonts w:ascii="Calibri" w:hAnsi="Calibri" w:cs="Arial"/>
          <w:b/>
        </w:rPr>
        <w:t>___</w:t>
      </w:r>
      <w:r w:rsidR="00F320F1">
        <w:rPr>
          <w:rFonts w:ascii="Calibri" w:hAnsi="Calibri" w:cs="Arial"/>
          <w:b/>
        </w:rPr>
        <w:t>4</w:t>
      </w:r>
      <w:r w:rsidR="008354D7">
        <w:rPr>
          <w:rFonts w:ascii="Calibri" w:hAnsi="Calibri" w:cs="Arial"/>
          <w:b/>
        </w:rPr>
        <w:t>5</w:t>
      </w:r>
      <w:r w:rsidR="00031CDE">
        <w:rPr>
          <w:rFonts w:ascii="Calibri" w:hAnsi="Calibri" w:cs="Arial"/>
          <w:b/>
        </w:rPr>
        <w:t>___</w:t>
      </w:r>
      <w:r w:rsidRPr="001E71F8">
        <w:rPr>
          <w:rFonts w:ascii="Calibri" w:hAnsi="Calibri" w:cs="Arial"/>
          <w:b/>
        </w:rPr>
        <w:t xml:space="preserve"> marks</w:t>
      </w:r>
    </w:p>
    <w:p w14:paraId="55ACCAC3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60EB8C81" w14:textId="77777777" w:rsidR="00B70464" w:rsidRPr="001E71F8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54EC2304" w14:textId="14A64FBC" w:rsidR="00750406" w:rsidRDefault="00B70464" w:rsidP="00B70464">
      <w:pPr>
        <w:rPr>
          <w:rFonts w:ascii="Calibri" w:hAnsi="Calibri" w:cs="Arial"/>
          <w:b/>
        </w:rPr>
      </w:pPr>
      <w:r w:rsidRPr="001E71F8">
        <w:rPr>
          <w:rFonts w:ascii="Calibri" w:hAnsi="Calibri" w:cs="Arial"/>
          <w:b/>
        </w:rPr>
        <w:t>Task weighti</w:t>
      </w:r>
      <w:r>
        <w:rPr>
          <w:rFonts w:ascii="Calibri" w:hAnsi="Calibri" w:cs="Arial"/>
          <w:b/>
        </w:rPr>
        <w:t>ng:</w:t>
      </w:r>
      <w:r>
        <w:rPr>
          <w:rFonts w:ascii="Calibri" w:hAnsi="Calibri" w:cs="Arial"/>
          <w:b/>
        </w:rPr>
        <w:tab/>
        <w:t xml:space="preserve">       </w:t>
      </w:r>
      <w:r w:rsidR="00031CDE">
        <w:rPr>
          <w:rFonts w:ascii="Calibri" w:hAnsi="Calibri" w:cs="Arial"/>
          <w:b/>
        </w:rPr>
        <w:t>_</w:t>
      </w:r>
      <w:r w:rsidR="001D1213">
        <w:rPr>
          <w:rFonts w:ascii="Calibri" w:hAnsi="Calibri" w:cs="Arial"/>
          <w:b/>
        </w:rPr>
        <w:t>10</w:t>
      </w:r>
      <w:r w:rsidR="00031CDE">
        <w:rPr>
          <w:rFonts w:ascii="Calibri" w:hAnsi="Calibri" w:cs="Arial"/>
          <w:b/>
        </w:rPr>
        <w:t>___</w:t>
      </w:r>
      <w:r w:rsidRPr="001E71F8">
        <w:rPr>
          <w:rFonts w:ascii="Calibri" w:hAnsi="Calibri" w:cs="Arial"/>
          <w:b/>
        </w:rPr>
        <w:t>%</w:t>
      </w:r>
    </w:p>
    <w:p w14:paraId="4DD4D18F" w14:textId="787837C8" w:rsidR="00031CDE" w:rsidRDefault="00031CDE" w:rsidP="00B70464">
      <w:pPr>
        <w:rPr>
          <w:rFonts w:ascii="Calibri" w:hAnsi="Calibri" w:cs="Arial"/>
          <w:b/>
        </w:rPr>
      </w:pPr>
    </w:p>
    <w:p w14:paraId="3700F5E2" w14:textId="3AE5AD41" w:rsidR="00031CDE" w:rsidRDefault="00031CDE" w:rsidP="00B70464">
      <w:pPr>
        <w:rPr>
          <w:rFonts w:ascii="Calibri" w:hAnsi="Calibri" w:cs="Arial"/>
          <w:b/>
        </w:rPr>
      </w:pPr>
    </w:p>
    <w:p w14:paraId="18345B66" w14:textId="4DBB7F47" w:rsidR="00031CDE" w:rsidRDefault="00031CDE" w:rsidP="00B70464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Formula sheet provided:  Yes</w:t>
      </w:r>
    </w:p>
    <w:p w14:paraId="3FF1A283" w14:textId="33F4410D" w:rsidR="00031CDE" w:rsidRDefault="00031CDE" w:rsidP="00B70464">
      <w:pPr>
        <w:rPr>
          <w:rFonts w:ascii="Calibri" w:hAnsi="Calibri" w:cs="Arial"/>
          <w:b/>
        </w:rPr>
      </w:pPr>
    </w:p>
    <w:p w14:paraId="3C7051CF" w14:textId="77777777" w:rsidR="00031CDE" w:rsidRDefault="00031CDE" w:rsidP="00B70464">
      <w:pPr>
        <w:rPr>
          <w:rFonts w:ascii="Calibri" w:hAnsi="Calibri" w:cs="Arial"/>
          <w:b/>
        </w:rPr>
      </w:pPr>
    </w:p>
    <w:p w14:paraId="4E144FC2" w14:textId="77777777" w:rsidR="00B70464" w:rsidRDefault="00B70464" w:rsidP="00B70464">
      <w:pPr>
        <w:rPr>
          <w:rFonts w:ascii="Arial" w:hAnsi="Arial" w:cs="Arial"/>
          <w:sz w:val="22"/>
          <w:szCs w:val="22"/>
        </w:rPr>
      </w:pPr>
    </w:p>
    <w:p w14:paraId="3A213958" w14:textId="28F1C0C3" w:rsidR="00F92DD2" w:rsidRPr="003F0031" w:rsidRDefault="0031008A" w:rsidP="003F003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31008A">
        <w:rPr>
          <w:rFonts w:ascii="Arial" w:hAnsi="Arial" w:cs="Arial"/>
          <w:b/>
          <w:sz w:val="22"/>
          <w:szCs w:val="22"/>
        </w:rPr>
        <w:t>Note: All part questions worth more than 2 marks require working to obtain f</w:t>
      </w:r>
      <w:r w:rsidR="003F0031">
        <w:rPr>
          <w:rFonts w:ascii="Arial" w:hAnsi="Arial" w:cs="Arial"/>
          <w:b/>
          <w:sz w:val="22"/>
          <w:szCs w:val="22"/>
        </w:rPr>
        <w:t>ull marks</w:t>
      </w:r>
      <w:r w:rsidR="00F92DD2" w:rsidRPr="003F0031">
        <w:rPr>
          <w:rFonts w:ascii="Arial" w:hAnsi="Arial" w:cs="Arial"/>
          <w:b/>
          <w:bCs/>
          <w:sz w:val="22"/>
          <w:szCs w:val="22"/>
        </w:rPr>
        <w:br w:type="page"/>
      </w:r>
    </w:p>
    <w:p w14:paraId="04470FAF" w14:textId="15B6960A" w:rsidR="003F0031" w:rsidRDefault="001B3948">
      <w:pPr>
        <w:suppressAutoHyphens w:val="0"/>
        <w:rPr>
          <w:rFonts w:ascii="Arial" w:hAnsi="Arial" w:cs="Arial"/>
          <w:sz w:val="22"/>
          <w:szCs w:val="22"/>
        </w:rPr>
      </w:pPr>
      <w:r w:rsidRPr="001B3948">
        <w:rPr>
          <w:rFonts w:ascii="Arial" w:hAnsi="Arial" w:cs="Arial"/>
          <w:sz w:val="22"/>
          <w:szCs w:val="22"/>
        </w:rPr>
        <w:lastRenderedPageBreak/>
        <w:t>Q1 (</w:t>
      </w:r>
      <w:r>
        <w:rPr>
          <w:rFonts w:ascii="Arial" w:hAnsi="Arial" w:cs="Arial"/>
          <w:sz w:val="22"/>
          <w:szCs w:val="22"/>
        </w:rPr>
        <w:t>3</w:t>
      </w:r>
      <w:r w:rsidRPr="001B3948">
        <w:rPr>
          <w:rFonts w:ascii="Arial" w:hAnsi="Arial" w:cs="Arial"/>
          <w:sz w:val="22"/>
          <w:szCs w:val="22"/>
        </w:rPr>
        <w:t xml:space="preserve"> marks)</w:t>
      </w:r>
    </w:p>
    <w:p w14:paraId="06A2EC65" w14:textId="18A6C38B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Mary who goes to Perth Modern scored 67% in her exam which had a mean of 65% and a standard deviation of 18%. John who goes to Rossmoyne scored 62% in an exam with a mean of 58% and a standard deviation of 12%. Using standard scores, explain who had the better result.</w:t>
      </w:r>
    </w:p>
    <w:p w14:paraId="50A87107" w14:textId="690508F6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</w:p>
    <w:p w14:paraId="0135A308" w14:textId="01BC1F56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</w:p>
    <w:p w14:paraId="290AC6EA" w14:textId="1D7DC57A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7712282E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BC122E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7D6E645C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9C52C4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1E1FEBF7" w14:textId="4466B395" w:rsidR="008E4640" w:rsidRDefault="003F7AFB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044215" wp14:editId="528838F7">
                  <wp:extent cx="4610006" cy="3158836"/>
                  <wp:effectExtent l="0" t="0" r="63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58336"/>
                          <a:stretch/>
                        </pic:blipFill>
                        <pic:spPr bwMode="auto">
                          <a:xfrm>
                            <a:off x="0" y="0"/>
                            <a:ext cx="4610100" cy="31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AC3680" w14:textId="5A0FCA4B" w:rsidR="008E4640" w:rsidRDefault="003F7AFB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John has the higher z score hence better result.</w:t>
            </w:r>
          </w:p>
          <w:p w14:paraId="6EB3A92F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04AC5B15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0D1A08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64CF2870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2EF49E" w14:textId="4B62850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F7AFB">
              <w:t>shows calculation for z scores</w:t>
            </w:r>
          </w:p>
          <w:p w14:paraId="1B6B2FE3" w14:textId="70D21E35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F7AFB">
              <w:t>states both z scores</w:t>
            </w:r>
          </w:p>
          <w:p w14:paraId="7A18CCD0" w14:textId="1491ACDC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F7AFB">
              <w:t>states that John had the better result</w:t>
            </w:r>
          </w:p>
          <w:p w14:paraId="24762DFE" w14:textId="4EFE44A1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7D0DA8EE" w14:textId="10169F39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</w:p>
    <w:p w14:paraId="4AC0D32A" w14:textId="6271CE31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</w:p>
    <w:p w14:paraId="43002922" w14:textId="4C817168" w:rsidR="001B3948" w:rsidRDefault="001B3948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 (</w:t>
      </w:r>
      <w:r w:rsidR="00134E6E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2D6D2AF9" w14:textId="34AF84AB" w:rsidR="00134E6E" w:rsidRDefault="00134E6E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Given that </w:t>
      </w:r>
      <w:r w:rsidRPr="00134E6E">
        <w:rPr>
          <w:rFonts w:ascii="Arial" w:hAnsi="Arial" w:cs="Arial"/>
          <w:position w:val="-14"/>
          <w:sz w:val="22"/>
          <w:szCs w:val="22"/>
        </w:rPr>
        <w:object w:dxaOrig="1600" w:dyaOrig="400" w14:anchorId="51EF72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pt;height:20pt" o:ole="">
            <v:imagedata r:id="rId13" o:title=""/>
          </v:shape>
          <o:OLEObject Type="Embed" ProgID="Equation.DSMT4" ShapeID="_x0000_i1025" DrawAspect="Content" ObjectID="_1723432326" r:id="rId14"/>
        </w:object>
      </w:r>
      <w:r>
        <w:rPr>
          <w:rFonts w:ascii="Arial" w:hAnsi="Arial" w:cs="Arial"/>
          <w:sz w:val="22"/>
          <w:szCs w:val="22"/>
        </w:rPr>
        <w:t xml:space="preserve"> and that </w:t>
      </w:r>
      <w:r w:rsidRPr="00134E6E">
        <w:rPr>
          <w:rFonts w:ascii="Arial" w:hAnsi="Arial" w:cs="Arial"/>
          <w:position w:val="-14"/>
          <w:sz w:val="22"/>
          <w:szCs w:val="22"/>
        </w:rPr>
        <w:object w:dxaOrig="2040" w:dyaOrig="400" w14:anchorId="5634C930">
          <v:shape id="_x0000_i1026" type="#_x0000_t75" style="width:102pt;height:20pt" o:ole="">
            <v:imagedata r:id="rId15" o:title=""/>
          </v:shape>
          <o:OLEObject Type="Embed" ProgID="Equation.DSMT4" ShapeID="_x0000_i1026" DrawAspect="Content" ObjectID="_1723432327" r:id="rId16"/>
        </w:object>
      </w:r>
      <w:r>
        <w:rPr>
          <w:rFonts w:ascii="Arial" w:hAnsi="Arial" w:cs="Arial"/>
          <w:sz w:val="22"/>
          <w:szCs w:val="22"/>
        </w:rPr>
        <w:t xml:space="preserve"> , determine the value of </w:t>
      </w:r>
      <w:r w:rsidRPr="00134E6E">
        <w:rPr>
          <w:rFonts w:ascii="Arial" w:hAnsi="Arial" w:cs="Arial"/>
          <w:position w:val="-6"/>
          <w:sz w:val="22"/>
          <w:szCs w:val="22"/>
        </w:rPr>
        <w:object w:dxaOrig="200" w:dyaOrig="279" w14:anchorId="2BE3600F">
          <v:shape id="_x0000_i1027" type="#_x0000_t75" style="width:10pt;height:13.6pt" o:ole="">
            <v:imagedata r:id="rId17" o:title=""/>
          </v:shape>
          <o:OLEObject Type="Embed" ProgID="Equation.DSMT4" ShapeID="_x0000_i1027" DrawAspect="Content" ObjectID="_1723432328" r:id="rId18"/>
        </w:object>
      </w:r>
      <w:r>
        <w:rPr>
          <w:rFonts w:ascii="Arial" w:hAnsi="Arial" w:cs="Arial"/>
          <w:sz w:val="22"/>
          <w:szCs w:val="22"/>
        </w:rPr>
        <w:t xml:space="preserve"> to two decimal places.</w:t>
      </w:r>
    </w:p>
    <w:p w14:paraId="2D2C4706" w14:textId="69B3A731" w:rsidR="001B3948" w:rsidRPr="001B3948" w:rsidRDefault="00134E6E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7012" w:dyaOrig="3528" w14:anchorId="03A204B3">
          <v:shape id="_x0000_i1028" type="#_x0000_t75" style="width:350.8pt;height:176.4pt" o:ole="">
            <v:imagedata r:id="rId19" o:title=""/>
          </v:shape>
          <o:OLEObject Type="Embed" ProgID="FXDraw.Graphic" ShapeID="_x0000_i1028" DrawAspect="Content" ObjectID="_1723432329" r:id="rId20"/>
        </w:object>
      </w:r>
    </w:p>
    <w:p w14:paraId="1ED387FF" w14:textId="77777777" w:rsidR="00134E6E" w:rsidRDefault="00134E6E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p w14:paraId="23E3C182" w14:textId="77777777" w:rsidR="00134E6E" w:rsidRDefault="00134E6E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F1A3F4B" w14:textId="77777777" w:rsidTr="37F3A6DA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14DC20D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2BA48E44" w14:textId="77777777" w:rsidTr="37F3A6DA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FB0087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7450248A" w14:textId="42CB1A92" w:rsidR="008E4640" w:rsidRDefault="00E6532E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C73101" wp14:editId="125A34D0">
                  <wp:extent cx="4609570" cy="3400281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55147"/>
                          <a:stretch/>
                        </pic:blipFill>
                        <pic:spPr bwMode="auto">
                          <a:xfrm>
                            <a:off x="0" y="0"/>
                            <a:ext cx="4610100" cy="340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FD2E5" w14:textId="3F06A7C2" w:rsidR="00E6532E" w:rsidRDefault="00E6532E" w:rsidP="37F3A6DA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Accept below as working</w:t>
            </w:r>
            <w:r w:rsidR="542DBD59" w:rsidRPr="63903C8A">
              <w:rPr>
                <w:rFonts w:cs="Arial"/>
                <w:lang w:val="en-US"/>
              </w:rPr>
              <w:t xml:space="preserve"> but not recommended in WACE!!!</w:t>
            </w:r>
          </w:p>
          <w:p w14:paraId="4196B8BF" w14:textId="26DF6E0C" w:rsidR="008E4640" w:rsidRDefault="0B114307" w:rsidP="37F3A6DA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37F3A6DA">
              <w:rPr>
                <w:rFonts w:cs="Arial"/>
                <w:lang w:val="en-US"/>
              </w:rPr>
              <w:t>InvNormCDf (L, 0.37398, 14, 62) = 57.50</w:t>
            </w:r>
          </w:p>
          <w:p w14:paraId="4E3A3F8B" w14:textId="300BDCC5" w:rsidR="008E4640" w:rsidRPr="00BD6CB4" w:rsidRDefault="005C461E" w:rsidP="37F3A6DA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37F3A6DA">
              <w:rPr>
                <w:rFonts w:cs="Arial"/>
                <w:lang w:val="en-US"/>
              </w:rPr>
              <w:t xml:space="preserve"> k = </w:t>
            </w:r>
            <w:r w:rsidR="76ACB045" w:rsidRPr="37F3A6DA">
              <w:rPr>
                <w:rFonts w:cs="Arial"/>
                <w:lang w:val="en-US"/>
              </w:rPr>
              <w:t>57.50</w:t>
            </w:r>
          </w:p>
        </w:tc>
      </w:tr>
      <w:tr w:rsidR="008E4640" w:rsidRPr="00BD6CB4" w14:paraId="0D3A31E2" w14:textId="77777777" w:rsidTr="37F3A6DA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F28737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22C6F19E" w14:textId="77777777" w:rsidTr="37F3A6DA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9869F8" w14:textId="3209A56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5C461E">
              <w:t>determines prob less than 73</w:t>
            </w:r>
          </w:p>
          <w:p w14:paraId="4E2611C8" w14:textId="4EDE881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5C461E">
              <w:t>subtracts to find area below k</w:t>
            </w:r>
          </w:p>
          <w:p w14:paraId="2584F276" w14:textId="6F0B28B2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5C461E">
              <w:t xml:space="preserve">determines value of k to </w:t>
            </w:r>
            <w:r w:rsidR="005C461E" w:rsidRPr="00E6532E">
              <w:rPr>
                <w:b/>
                <w:bCs/>
              </w:rPr>
              <w:t>2 dp</w:t>
            </w:r>
          </w:p>
          <w:p w14:paraId="7856534F" w14:textId="1F6A3D20" w:rsidR="008E4640" w:rsidRPr="00BD6CB4" w:rsidRDefault="005C461E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>
              <w:t>(Note- max 2 marks if working not shown)</w:t>
            </w:r>
          </w:p>
        </w:tc>
      </w:tr>
    </w:tbl>
    <w:p w14:paraId="3D5234B5" w14:textId="1B162356" w:rsidR="0033308B" w:rsidRPr="00B2383F" w:rsidRDefault="0033308B">
      <w:p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Q3 (</w:t>
      </w:r>
      <w:r w:rsidR="00E21862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7379334A" w14:textId="08BE32CF" w:rsidR="0033308B" w:rsidRDefault="0033308B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lengths of telephone calls, </w:t>
      </w:r>
      <w:r w:rsidRPr="0033308B">
        <w:rPr>
          <w:rFonts w:ascii="Arial" w:hAnsi="Arial" w:cs="Arial"/>
          <w:position w:val="-4"/>
          <w:sz w:val="22"/>
          <w:szCs w:val="22"/>
        </w:rPr>
        <w:object w:dxaOrig="279" w:dyaOrig="260" w14:anchorId="18B7ABCB">
          <v:shape id="_x0000_i1029" type="#_x0000_t75" style="width:13.6pt;height:13.2pt" o:ole="">
            <v:imagedata r:id="rId22" o:title=""/>
          </v:shape>
          <o:OLEObject Type="Embed" ProgID="Equation.DSMT4" ShapeID="_x0000_i1029" DrawAspect="Content" ObjectID="_1723432330" r:id="rId23"/>
        </w:object>
      </w:r>
      <w:r>
        <w:rPr>
          <w:rFonts w:ascii="Arial" w:hAnsi="Arial" w:cs="Arial"/>
          <w:sz w:val="22"/>
          <w:szCs w:val="22"/>
        </w:rPr>
        <w:t xml:space="preserve"> in minutes, in Perth are </w:t>
      </w:r>
      <w:r w:rsidR="006B798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ormally distributed with </w:t>
      </w:r>
      <w:r w:rsidRPr="0033308B">
        <w:rPr>
          <w:rFonts w:ascii="Arial" w:hAnsi="Arial" w:cs="Arial"/>
          <w:position w:val="-16"/>
          <w:sz w:val="22"/>
          <w:szCs w:val="22"/>
        </w:rPr>
        <w:object w:dxaOrig="1440" w:dyaOrig="440" w14:anchorId="68236BD6">
          <v:shape id="_x0000_i1030" type="#_x0000_t75" style="width:1in;height:22pt" o:ole="">
            <v:imagedata r:id="rId24" o:title=""/>
          </v:shape>
          <o:OLEObject Type="Embed" ProgID="Equation.DSMT4" ShapeID="_x0000_i1030" DrawAspect="Content" ObjectID="_1723432331" r:id="rId25"/>
        </w:object>
      </w:r>
      <w:r>
        <w:rPr>
          <w:rFonts w:ascii="Arial" w:hAnsi="Arial" w:cs="Arial"/>
          <w:sz w:val="22"/>
          <w:szCs w:val="22"/>
        </w:rPr>
        <w:t>. Calls that are longer than 17 mins are charged at double rate and are known as SUPER calls.</w:t>
      </w:r>
    </w:p>
    <w:p w14:paraId="172FBFF5" w14:textId="55105022" w:rsidR="003F0031" w:rsidRDefault="003F0031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p w14:paraId="6DDF1D76" w14:textId="2722A946" w:rsidR="0033308B" w:rsidRDefault="0033308B" w:rsidP="0033308B">
      <w:pPr>
        <w:pStyle w:val="ListParagraph"/>
        <w:numPr>
          <w:ilvl w:val="0"/>
          <w:numId w:val="9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Determine the proportion of calls that are between 11 and 17 mins.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066F8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>(2 marks)</w:t>
      </w:r>
    </w:p>
    <w:p w14:paraId="0857BD3D" w14:textId="1E32C2AD" w:rsidR="0033308B" w:rsidRDefault="0033308B" w:rsidP="0033308B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193E0FA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34B1BF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34C45E4D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2AA293" w14:textId="5E399535" w:rsidR="008E4640" w:rsidRDefault="001D4F71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21E0485" wp14:editId="5C499B3C">
                  <wp:extent cx="3828744" cy="1462067"/>
                  <wp:effectExtent l="0" t="0" r="63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76781"/>
                          <a:stretch/>
                        </pic:blipFill>
                        <pic:spPr bwMode="auto">
                          <a:xfrm>
                            <a:off x="0" y="0"/>
                            <a:ext cx="3837280" cy="1465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6D0C8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19177BB7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627B0C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7A24767F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F1D4CD" w14:textId="53632FB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1D4F71">
              <w:t>uses correct parameters</w:t>
            </w:r>
          </w:p>
          <w:p w14:paraId="3C7D9497" w14:textId="5B3F36E0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1D4F71">
              <w:t>states prob</w:t>
            </w:r>
          </w:p>
          <w:p w14:paraId="59C51E33" w14:textId="0ED544E9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 w:rsidRPr="00BD6CB4">
              <w:lastRenderedPageBreak/>
              <w:t xml:space="preserve"> </w:t>
            </w:r>
          </w:p>
        </w:tc>
      </w:tr>
    </w:tbl>
    <w:p w14:paraId="1C63190D" w14:textId="20C4D606" w:rsidR="0033308B" w:rsidRDefault="0033308B" w:rsidP="0033308B">
      <w:pPr>
        <w:suppressAutoHyphens w:val="0"/>
        <w:rPr>
          <w:rFonts w:ascii="Arial" w:hAnsi="Arial" w:cs="Arial"/>
          <w:sz w:val="22"/>
          <w:szCs w:val="22"/>
        </w:rPr>
      </w:pPr>
    </w:p>
    <w:p w14:paraId="1BA247CD" w14:textId="3BA95765" w:rsidR="0033308B" w:rsidRDefault="0033308B" w:rsidP="0033308B">
      <w:pPr>
        <w:suppressAutoHyphens w:val="0"/>
        <w:rPr>
          <w:rFonts w:ascii="Arial" w:hAnsi="Arial" w:cs="Arial"/>
          <w:sz w:val="22"/>
          <w:szCs w:val="22"/>
        </w:rPr>
      </w:pPr>
    </w:p>
    <w:p w14:paraId="6A8A81F3" w14:textId="5EA83353" w:rsidR="0033308B" w:rsidRDefault="0033308B" w:rsidP="0033308B">
      <w:pPr>
        <w:suppressAutoHyphens w:val="0"/>
        <w:rPr>
          <w:rFonts w:ascii="Arial" w:hAnsi="Arial" w:cs="Arial"/>
          <w:sz w:val="22"/>
          <w:szCs w:val="22"/>
        </w:rPr>
      </w:pPr>
    </w:p>
    <w:p w14:paraId="75C5CE24" w14:textId="77777777" w:rsidR="0033308B" w:rsidRPr="0033308B" w:rsidRDefault="0033308B" w:rsidP="0033308B">
      <w:pPr>
        <w:suppressAutoHyphens w:val="0"/>
        <w:rPr>
          <w:rFonts w:ascii="Arial" w:hAnsi="Arial" w:cs="Arial"/>
          <w:sz w:val="22"/>
          <w:szCs w:val="22"/>
        </w:rPr>
      </w:pPr>
    </w:p>
    <w:p w14:paraId="77F9955C" w14:textId="77777777" w:rsidR="0033308B" w:rsidRDefault="0033308B" w:rsidP="0033308B">
      <w:pPr>
        <w:pStyle w:val="ListParagraph"/>
        <w:numPr>
          <w:ilvl w:val="0"/>
          <w:numId w:val="9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Given that a call is less than 13 mins, determine the probability that the call is greater than </w:t>
      </w:r>
    </w:p>
    <w:p w14:paraId="69D3BEE8" w14:textId="36BDFD81" w:rsidR="0033308B" w:rsidRDefault="0033308B" w:rsidP="0033308B">
      <w:pPr>
        <w:pStyle w:val="ListParagraph"/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 mins.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(3 marks)</w:t>
      </w:r>
    </w:p>
    <w:p w14:paraId="1DF717B0" w14:textId="2B5479CE" w:rsidR="00D066F8" w:rsidRPr="002D0146" w:rsidRDefault="00D066F8" w:rsidP="002D0146">
      <w:pPr>
        <w:suppressAutoHyphens w:val="0"/>
        <w:rPr>
          <w:rFonts w:ascii="Arial" w:hAnsi="Arial" w:cs="Arial"/>
          <w:sz w:val="22"/>
          <w:szCs w:val="22"/>
        </w:rPr>
      </w:pPr>
    </w:p>
    <w:p w14:paraId="62D19685" w14:textId="1D885F7C" w:rsidR="00D066F8" w:rsidRDefault="00D066F8" w:rsidP="0033308B">
      <w:pPr>
        <w:pStyle w:val="ListParagraph"/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4B37A8BD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EA7281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57CC719F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512763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1160DACF" w14:textId="4CE53670" w:rsidR="008E4640" w:rsidRDefault="002D0146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2D0146">
              <w:rPr>
                <w:rFonts w:cs="Arial"/>
                <w:position w:val="-32"/>
                <w:szCs w:val="22"/>
                <w:lang w:val="en-US"/>
              </w:rPr>
              <w:object w:dxaOrig="1480" w:dyaOrig="740" w14:anchorId="1D28C5B2">
                <v:shape id="_x0000_i1031" type="#_x0000_t75" style="width:73.6pt;height:36.8pt" o:ole="">
                  <v:imagedata r:id="rId27" o:title=""/>
                </v:shape>
                <o:OLEObject Type="Embed" ProgID="Equation.DSMT4" ShapeID="_x0000_i1031" DrawAspect="Content" ObjectID="_1723432332" r:id="rId28"/>
              </w:object>
            </w:r>
            <w:r>
              <w:rPr>
                <w:rFonts w:cs="Arial"/>
                <w:szCs w:val="22"/>
                <w:lang w:val="en-US"/>
              </w:rPr>
              <w:t xml:space="preserve"> </w:t>
            </w:r>
          </w:p>
          <w:p w14:paraId="106634EA" w14:textId="303F6E8D" w:rsidR="002D0146" w:rsidRDefault="002D0146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80DE7C" wp14:editId="0BBE1E89">
                  <wp:extent cx="4610100" cy="20097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1" b="73493"/>
                          <a:stretch/>
                        </pic:blipFill>
                        <pic:spPr bwMode="auto">
                          <a:xfrm>
                            <a:off x="0" y="0"/>
                            <a:ext cx="4610100" cy="200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6E282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421C6E9E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1AB9CDB8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2FD2E0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195E9355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15C65C" w14:textId="2D7B0B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2D0146">
              <w:t>uses conditional prob formula</w:t>
            </w:r>
          </w:p>
          <w:p w14:paraId="0F67B24F" w14:textId="5972DF39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6350F">
              <w:t>shows calculation for numerator and denominator</w:t>
            </w:r>
          </w:p>
          <w:p w14:paraId="18302FFB" w14:textId="37F50BFF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6350F">
              <w:t>states prob</w:t>
            </w:r>
          </w:p>
          <w:p w14:paraId="0BAD7B44" w14:textId="17A61569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13C3D27E" w14:textId="5A6EF953" w:rsidR="00D066F8" w:rsidRDefault="00D066F8" w:rsidP="0033308B">
      <w:pPr>
        <w:pStyle w:val="ListParagraph"/>
        <w:suppressAutoHyphens w:val="0"/>
        <w:rPr>
          <w:rFonts w:ascii="Arial" w:hAnsi="Arial" w:cs="Arial"/>
          <w:sz w:val="22"/>
          <w:szCs w:val="22"/>
        </w:rPr>
      </w:pPr>
    </w:p>
    <w:p w14:paraId="2C6E0C86" w14:textId="77777777" w:rsidR="00D066F8" w:rsidRPr="00C6350F" w:rsidRDefault="00D066F8" w:rsidP="00C6350F">
      <w:pPr>
        <w:suppressAutoHyphens w:val="0"/>
        <w:rPr>
          <w:rFonts w:ascii="Arial" w:hAnsi="Arial" w:cs="Arial"/>
          <w:sz w:val="22"/>
          <w:szCs w:val="22"/>
        </w:rPr>
      </w:pPr>
    </w:p>
    <w:p w14:paraId="4C642F31" w14:textId="3A73599F" w:rsidR="00D066F8" w:rsidRDefault="00D066F8" w:rsidP="0033308B">
      <w:pPr>
        <w:pStyle w:val="ListParagraph"/>
        <w:suppressAutoHyphens w:val="0"/>
        <w:rPr>
          <w:rFonts w:ascii="Arial" w:hAnsi="Arial" w:cs="Arial"/>
          <w:sz w:val="22"/>
          <w:szCs w:val="22"/>
        </w:rPr>
      </w:pPr>
    </w:p>
    <w:p w14:paraId="7641F509" w14:textId="3A539260" w:rsidR="00D066F8" w:rsidRDefault="00D066F8" w:rsidP="00D066F8">
      <w:pPr>
        <w:pStyle w:val="ListParagraph"/>
        <w:numPr>
          <w:ilvl w:val="0"/>
          <w:numId w:val="9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the length of the call is in the lower 20% of calls, the call is not charged at all. Determine the longest length of call that is not charged</w:t>
      </w:r>
      <w:r w:rsidR="00FC47EA">
        <w:rPr>
          <w:rFonts w:ascii="Arial" w:hAnsi="Arial" w:cs="Arial"/>
          <w:sz w:val="22"/>
          <w:szCs w:val="22"/>
        </w:rPr>
        <w:t xml:space="preserve"> to the nearest second.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(2 marks)</w:t>
      </w:r>
    </w:p>
    <w:p w14:paraId="318A74E0" w14:textId="7CE08985" w:rsidR="006B7985" w:rsidRDefault="006B7985" w:rsidP="006B7985">
      <w:pPr>
        <w:suppressAutoHyphens w:val="0"/>
        <w:rPr>
          <w:rFonts w:ascii="Arial" w:hAnsi="Arial" w:cs="Arial"/>
          <w:sz w:val="22"/>
          <w:szCs w:val="22"/>
        </w:rPr>
      </w:pPr>
    </w:p>
    <w:p w14:paraId="4D08A4D5" w14:textId="5FA86069" w:rsidR="006B7985" w:rsidRDefault="006B7985" w:rsidP="006B7985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DC3A7FE" w14:textId="77777777" w:rsidTr="37F3A6DA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84ABE8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73E11B16" w14:textId="77777777" w:rsidTr="37F3A6DA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108468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12B4480D" w14:textId="262136F7" w:rsidR="008E4640" w:rsidRDefault="00FC47EA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465FB2" wp14:editId="51AA3B6D">
                  <wp:extent cx="4608641" cy="1784791"/>
                  <wp:effectExtent l="0" t="0" r="190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76453"/>
                          <a:stretch/>
                        </pic:blipFill>
                        <pic:spPr bwMode="auto">
                          <a:xfrm>
                            <a:off x="0" y="0"/>
                            <a:ext cx="4610100" cy="178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CCC07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1C6BEFF4" w14:textId="384EC813" w:rsidR="008E4640" w:rsidRPr="00BD6CB4" w:rsidRDefault="00FC47EA" w:rsidP="37F3A6DA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37F3A6DA">
              <w:rPr>
                <w:rFonts w:cs="Arial"/>
                <w:lang w:val="en-US"/>
              </w:rPr>
              <w:t xml:space="preserve">Longest call 12 mins 29 secs </w:t>
            </w:r>
            <w:r w:rsidR="41F3EF4F" w:rsidRPr="37F3A6DA">
              <w:rPr>
                <w:rFonts w:cs="Arial"/>
                <w:lang w:val="en-US"/>
              </w:rPr>
              <w:t>(accept 12 mins 28 secs)</w:t>
            </w:r>
          </w:p>
        </w:tc>
      </w:tr>
      <w:tr w:rsidR="008E4640" w:rsidRPr="00BD6CB4" w14:paraId="2996C5B6" w14:textId="77777777" w:rsidTr="37F3A6DA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D904B8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lastRenderedPageBreak/>
              <w:t>Specific behaviours</w:t>
            </w:r>
          </w:p>
        </w:tc>
      </w:tr>
      <w:tr w:rsidR="008E4640" w:rsidRPr="00BD6CB4" w14:paraId="012E64B4" w14:textId="77777777" w:rsidTr="37F3A6DA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2B99CE" w14:textId="35F0FE82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C47EA">
              <w:t xml:space="preserve">uses correct parameters </w:t>
            </w:r>
          </w:p>
          <w:p w14:paraId="5BB840A3" w14:textId="4F2B27F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C47EA">
              <w:t>states to nearest second (do not accept decimal mins)</w:t>
            </w:r>
          </w:p>
          <w:p w14:paraId="4C1949BB" w14:textId="3259EF63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 w:rsidRPr="00BD6CB4">
              <w:t xml:space="preserve"> </w:t>
            </w:r>
          </w:p>
        </w:tc>
      </w:tr>
    </w:tbl>
    <w:p w14:paraId="1024C4DF" w14:textId="6DA14DB1" w:rsidR="006B7985" w:rsidRDefault="006B7985" w:rsidP="006B7985">
      <w:pPr>
        <w:suppressAutoHyphens w:val="0"/>
        <w:rPr>
          <w:rFonts w:ascii="Arial" w:hAnsi="Arial" w:cs="Arial"/>
          <w:sz w:val="22"/>
          <w:szCs w:val="22"/>
        </w:rPr>
      </w:pPr>
    </w:p>
    <w:p w14:paraId="602E5F5B" w14:textId="77777777" w:rsidR="006B7985" w:rsidRPr="006B7985" w:rsidRDefault="006B7985" w:rsidP="006B7985">
      <w:pPr>
        <w:suppressAutoHyphens w:val="0"/>
        <w:rPr>
          <w:rFonts w:ascii="Arial" w:hAnsi="Arial" w:cs="Arial"/>
          <w:sz w:val="22"/>
          <w:szCs w:val="22"/>
        </w:rPr>
      </w:pPr>
    </w:p>
    <w:p w14:paraId="6A94B5F1" w14:textId="0F4CC4DE" w:rsidR="00D231AD" w:rsidRPr="0033308B" w:rsidRDefault="00E21862" w:rsidP="00D066F8">
      <w:pPr>
        <w:pStyle w:val="ListParagraph"/>
        <w:numPr>
          <w:ilvl w:val="0"/>
          <w:numId w:val="9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Sydney the calls are also </w:t>
      </w:r>
      <w:r w:rsidR="006B798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ormally distributed with a mean of 19 mins. If 25% of all calls are greater than 24 mins, determine the standard deviation to two decimal places.            (3 marks)</w:t>
      </w: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489A1310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B59ECD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333CE4AB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DA1890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1EED3EA8" w14:textId="56BCA62B" w:rsidR="008E4640" w:rsidRDefault="00441379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3F933E" wp14:editId="274C97F3">
                  <wp:extent cx="5340350" cy="2127080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b="34498"/>
                          <a:stretch/>
                        </pic:blipFill>
                        <pic:spPr bwMode="auto">
                          <a:xfrm>
                            <a:off x="0" y="0"/>
                            <a:ext cx="5340350" cy="21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896D8E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493C8EBE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770E6183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1D3F33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302410BC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BFE48F" w14:textId="0BD026E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41379">
              <w:t>solves for z score</w:t>
            </w:r>
          </w:p>
          <w:p w14:paraId="45B03976" w14:textId="71526ADA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41379">
              <w:t>sets up equation for standard deviation</w:t>
            </w:r>
          </w:p>
          <w:p w14:paraId="149932EB" w14:textId="4251859B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41379">
              <w:t>solves for standard deviation</w:t>
            </w:r>
          </w:p>
          <w:p w14:paraId="54432D0C" w14:textId="406E1D78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6782703B" w14:textId="50521DB7" w:rsidR="00B5674B" w:rsidRPr="00441379" w:rsidRDefault="00F20236">
      <w:p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Q4 (</w:t>
      </w:r>
      <w:r w:rsidR="00311F46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17C8057C" w14:textId="34EA65D0" w:rsidR="00B5674B" w:rsidRDefault="00B5674B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a particular city it is estimated that 30% of the population have blue eyes. A sample of 250 people is chosen and the number of blue eyed people are counted. The statistician will assume a Binomial distribution.</w:t>
      </w:r>
    </w:p>
    <w:p w14:paraId="729B4B51" w14:textId="6D45F50B" w:rsidR="00B5674B" w:rsidRPr="00B5674B" w:rsidRDefault="00B5674B" w:rsidP="00B5674B">
      <w:pPr>
        <w:pStyle w:val="ListParagraph"/>
        <w:numPr>
          <w:ilvl w:val="0"/>
          <w:numId w:val="10"/>
        </w:num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State two reasons why the statistician believes that a Binomial distribution is appropriate. </w:t>
      </w:r>
    </w:p>
    <w:p w14:paraId="10DDE1A3" w14:textId="47D349CB" w:rsidR="00B5674B" w:rsidRDefault="00B5674B" w:rsidP="00B5674B">
      <w:pPr>
        <w:pStyle w:val="ListParagraph"/>
        <w:suppressAutoHyphens w:val="0"/>
        <w:ind w:left="86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(2 marks)</w:t>
      </w:r>
    </w:p>
    <w:p w14:paraId="0FC2C7E4" w14:textId="3E7B32D2" w:rsidR="00B5674B" w:rsidRDefault="00B5674B" w:rsidP="00B5674B">
      <w:pPr>
        <w:pStyle w:val="ListParagraph"/>
        <w:suppressAutoHyphens w:val="0"/>
        <w:ind w:left="864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404CE88D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0B5F1F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09A6DFFB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823D37" w14:textId="63358793" w:rsidR="008E4640" w:rsidRDefault="00441379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The probability is independent of other people.</w:t>
            </w:r>
          </w:p>
          <w:p w14:paraId="179EF084" w14:textId="477DB0D3" w:rsidR="00441379" w:rsidRDefault="00441379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3BF56352" w14:textId="70348535" w:rsidR="00441379" w:rsidRDefault="00441379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The probability is fixed.</w:t>
            </w:r>
          </w:p>
          <w:p w14:paraId="070C9B1A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1F0608C3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EB681D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53B56DFE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8AEDB7" w14:textId="4784EBB1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41379">
              <w:t xml:space="preserve">states one reason </w:t>
            </w:r>
          </w:p>
          <w:p w14:paraId="7DCE6D41" w14:textId="347B710F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41379">
              <w:t xml:space="preserve">states two reasons </w:t>
            </w:r>
          </w:p>
          <w:p w14:paraId="5093DDEB" w14:textId="29E72E01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 w:rsidRPr="00BD6CB4">
              <w:t xml:space="preserve"> </w:t>
            </w:r>
          </w:p>
        </w:tc>
      </w:tr>
    </w:tbl>
    <w:p w14:paraId="17597696" w14:textId="5E27193B" w:rsidR="00B5674B" w:rsidRDefault="00B5674B" w:rsidP="00B5674B">
      <w:pPr>
        <w:pStyle w:val="ListParagraph"/>
        <w:suppressAutoHyphens w:val="0"/>
        <w:ind w:left="8640"/>
        <w:rPr>
          <w:rFonts w:ascii="Arial" w:hAnsi="Arial" w:cs="Arial"/>
          <w:sz w:val="22"/>
          <w:szCs w:val="22"/>
        </w:rPr>
      </w:pPr>
    </w:p>
    <w:p w14:paraId="1CFFC3E1" w14:textId="1B0A413E" w:rsidR="00B5674B" w:rsidRDefault="00B5674B" w:rsidP="00B5674B">
      <w:pPr>
        <w:pStyle w:val="ListParagraph"/>
        <w:suppressAutoHyphens w:val="0"/>
        <w:ind w:left="8640"/>
        <w:rPr>
          <w:rFonts w:ascii="Arial" w:hAnsi="Arial" w:cs="Arial"/>
          <w:sz w:val="22"/>
          <w:szCs w:val="22"/>
        </w:rPr>
      </w:pPr>
    </w:p>
    <w:p w14:paraId="7375AB55" w14:textId="77777777" w:rsidR="00B5674B" w:rsidRDefault="00B5674B" w:rsidP="00B5674B">
      <w:pPr>
        <w:pStyle w:val="ListParagraph"/>
        <w:suppressAutoHyphens w:val="0"/>
        <w:ind w:left="8640"/>
        <w:rPr>
          <w:rFonts w:ascii="Arial" w:hAnsi="Arial" w:cs="Arial"/>
          <w:sz w:val="22"/>
          <w:szCs w:val="22"/>
        </w:rPr>
      </w:pPr>
    </w:p>
    <w:p w14:paraId="5D906C09" w14:textId="467BB7B2" w:rsidR="00B5674B" w:rsidRDefault="00B5674B" w:rsidP="00B5674B">
      <w:pPr>
        <w:pStyle w:val="ListParagraph"/>
        <w:numPr>
          <w:ilvl w:val="0"/>
          <w:numId w:val="10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Determine the probability that at least </w:t>
      </w:r>
      <w:r w:rsidR="00FF0416">
        <w:rPr>
          <w:rFonts w:ascii="Arial" w:hAnsi="Arial" w:cs="Arial"/>
          <w:sz w:val="22"/>
          <w:szCs w:val="22"/>
        </w:rPr>
        <w:t xml:space="preserve">75 people </w:t>
      </w:r>
      <w:r>
        <w:rPr>
          <w:rFonts w:ascii="Arial" w:hAnsi="Arial" w:cs="Arial"/>
          <w:sz w:val="22"/>
          <w:szCs w:val="22"/>
        </w:rPr>
        <w:t>of the sample have blue eyes.</w:t>
      </w:r>
      <w:r>
        <w:rPr>
          <w:rFonts w:ascii="Arial" w:hAnsi="Arial" w:cs="Arial"/>
          <w:sz w:val="22"/>
          <w:szCs w:val="22"/>
        </w:rPr>
        <w:tab/>
        <w:t xml:space="preserve">     (2 marks)</w:t>
      </w:r>
    </w:p>
    <w:p w14:paraId="54BF2350" w14:textId="47A2E47F" w:rsidR="00B5674B" w:rsidRDefault="00B5674B" w:rsidP="00B5674B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p w14:paraId="4F24B021" w14:textId="4D85D394" w:rsidR="0047049F" w:rsidRDefault="0047049F" w:rsidP="00B5674B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64FA812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66E442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lastRenderedPageBreak/>
              <w:t>Solution</w:t>
            </w:r>
          </w:p>
        </w:tc>
      </w:tr>
      <w:tr w:rsidR="008E4640" w:rsidRPr="00BD6CB4" w14:paraId="3FCD0EB5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EF8A31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08953081" w14:textId="68AA6843" w:rsidR="008E4640" w:rsidRDefault="00FF0416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6EBCBC" wp14:editId="3A9741BC">
                  <wp:extent cx="4609653" cy="179946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b="76264"/>
                          <a:stretch/>
                        </pic:blipFill>
                        <pic:spPr bwMode="auto">
                          <a:xfrm>
                            <a:off x="0" y="0"/>
                            <a:ext cx="4610100" cy="17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7268E7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662F4DEB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532640B6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BA0388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22DB9F1D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8D6AD1" w14:textId="5C5D1A31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22BA4">
              <w:t>uses Binomial with correct parameters</w:t>
            </w:r>
          </w:p>
          <w:p w14:paraId="3547D8ED" w14:textId="1219682B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22BA4">
              <w:t>states prob</w:t>
            </w:r>
          </w:p>
          <w:p w14:paraId="2E12D0A9" w14:textId="6718B302" w:rsidR="008E4640" w:rsidRPr="00BD6CB4" w:rsidRDefault="57FAF201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szCs w:val="18"/>
                <w:lang w:val="en-US"/>
              </w:rPr>
            </w:pPr>
            <w:r>
              <w:t xml:space="preserve"> </w:t>
            </w:r>
            <w:r w:rsidR="680381FA">
              <w:t>(Do not accept Normal-zero)</w:t>
            </w:r>
          </w:p>
        </w:tc>
      </w:tr>
    </w:tbl>
    <w:p w14:paraId="7CD3619C" w14:textId="545490E9" w:rsidR="0047049F" w:rsidRDefault="0047049F" w:rsidP="00B5674B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p w14:paraId="4B482292" w14:textId="77777777" w:rsidR="0047049F" w:rsidRDefault="0047049F" w:rsidP="00B5674B">
      <w:pPr>
        <w:suppressAutoHyphens w:val="0"/>
        <w:rPr>
          <w:rFonts w:ascii="Arial" w:hAnsi="Arial" w:cs="Arial"/>
          <w:b/>
          <w:bCs/>
          <w:sz w:val="22"/>
          <w:szCs w:val="22"/>
        </w:rPr>
      </w:pPr>
    </w:p>
    <w:p w14:paraId="0935E983" w14:textId="77777777" w:rsidR="00B5674B" w:rsidRDefault="00B5674B" w:rsidP="00B5674B">
      <w:pPr>
        <w:suppressAutoHyphens w:val="0"/>
        <w:rPr>
          <w:rFonts w:ascii="Arial" w:hAnsi="Arial" w:cs="Arial"/>
          <w:sz w:val="22"/>
          <w:szCs w:val="22"/>
        </w:rPr>
      </w:pPr>
      <w:r w:rsidRPr="00B5674B">
        <w:rPr>
          <w:rFonts w:ascii="Arial" w:hAnsi="Arial" w:cs="Arial"/>
          <w:sz w:val="22"/>
          <w:szCs w:val="22"/>
        </w:rPr>
        <w:t>For each sample of 250 people the number of blue eyed people are counted and a sample proportion is calculated.</w:t>
      </w:r>
    </w:p>
    <w:p w14:paraId="4C91306C" w14:textId="77777777" w:rsidR="0047049F" w:rsidRDefault="00B5674B" w:rsidP="00B5674B">
      <w:pPr>
        <w:pStyle w:val="ListParagraph"/>
        <w:numPr>
          <w:ilvl w:val="0"/>
          <w:numId w:val="10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State the </w:t>
      </w:r>
      <w:r w:rsidRPr="00B5674B">
        <w:rPr>
          <w:rFonts w:ascii="Arial" w:hAnsi="Arial" w:cs="Arial"/>
          <w:b/>
          <w:bCs/>
          <w:sz w:val="22"/>
          <w:szCs w:val="22"/>
        </w:rPr>
        <w:t>approximate</w:t>
      </w:r>
      <w:r>
        <w:rPr>
          <w:rFonts w:ascii="Arial" w:hAnsi="Arial" w:cs="Arial"/>
          <w:sz w:val="22"/>
          <w:szCs w:val="22"/>
        </w:rPr>
        <w:t xml:space="preserve"> distribution of these sample proportions including all features.</w:t>
      </w:r>
    </w:p>
    <w:p w14:paraId="65ADB98D" w14:textId="14055532" w:rsidR="0047049F" w:rsidRDefault="0047049F" w:rsidP="0047049F">
      <w:pPr>
        <w:pStyle w:val="ListParagraph"/>
        <w:suppressAutoHyphens w:val="0"/>
        <w:ind w:left="79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(2 marks)</w:t>
      </w:r>
    </w:p>
    <w:p w14:paraId="2BA22E11" w14:textId="07CDFFEC" w:rsidR="0047049F" w:rsidRDefault="0047049F" w:rsidP="0047049F">
      <w:pPr>
        <w:pStyle w:val="ListParagraph"/>
        <w:suppressAutoHyphens w:val="0"/>
        <w:ind w:left="7920" w:firstLine="72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7BCABE58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ECDC42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47380399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F5252A" w14:textId="73142408" w:rsidR="008E4640" w:rsidRDefault="00511792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Normal Distribution</w:t>
            </w:r>
          </w:p>
          <w:p w14:paraId="769F8503" w14:textId="7422FFDD" w:rsidR="008E4640" w:rsidRDefault="00511792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Mean =0.3</w:t>
            </w:r>
          </w:p>
          <w:p w14:paraId="7DBEA8D5" w14:textId="56262F62" w:rsidR="00511792" w:rsidRDefault="00511792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Standard deviation = 0.0290</w:t>
            </w:r>
          </w:p>
          <w:p w14:paraId="0DE28C96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4AD74FE3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EEEBC2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44681C49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208C36" w14:textId="316ED4F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511792">
              <w:t>states Normal</w:t>
            </w:r>
          </w:p>
          <w:p w14:paraId="18AFB7CE" w14:textId="73026F5F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511792">
              <w:t>states mean and approx. st dev</w:t>
            </w:r>
          </w:p>
          <w:p w14:paraId="1859B457" w14:textId="11F4B326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 w:rsidRPr="00BD6CB4">
              <w:t xml:space="preserve"> </w:t>
            </w:r>
          </w:p>
        </w:tc>
      </w:tr>
    </w:tbl>
    <w:p w14:paraId="4A8767B8" w14:textId="77777777" w:rsidR="0047049F" w:rsidRPr="00511792" w:rsidRDefault="0047049F" w:rsidP="00511792">
      <w:pPr>
        <w:suppressAutoHyphens w:val="0"/>
        <w:rPr>
          <w:rFonts w:ascii="Arial" w:hAnsi="Arial" w:cs="Arial"/>
          <w:sz w:val="22"/>
          <w:szCs w:val="22"/>
        </w:rPr>
      </w:pPr>
    </w:p>
    <w:p w14:paraId="3786ABB0" w14:textId="19DFA72D" w:rsidR="0047049F" w:rsidRDefault="0047049F" w:rsidP="0047049F">
      <w:pPr>
        <w:pStyle w:val="ListParagraph"/>
        <w:numPr>
          <w:ilvl w:val="0"/>
          <w:numId w:val="10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Determine the approximate probability that a sample proportion will be greater than 0.</w:t>
      </w:r>
      <w:r w:rsidR="00511792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5.</w:t>
      </w:r>
    </w:p>
    <w:p w14:paraId="5C5E4062" w14:textId="039B7EAF" w:rsidR="00F167EE" w:rsidRDefault="0047049F" w:rsidP="0047049F">
      <w:pPr>
        <w:pStyle w:val="ListParagraph"/>
        <w:suppressAutoHyphens w:val="0"/>
        <w:ind w:left="79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(2 marks)</w:t>
      </w:r>
    </w:p>
    <w:p w14:paraId="7F57C089" w14:textId="6482341D" w:rsidR="00F167EE" w:rsidRDefault="00F167EE" w:rsidP="0047049F">
      <w:pPr>
        <w:pStyle w:val="ListParagraph"/>
        <w:suppressAutoHyphens w:val="0"/>
        <w:ind w:left="7920" w:firstLine="72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64EDFCE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A24F16E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774E0487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ECA952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34286D35" w14:textId="516BA73E" w:rsidR="008E4640" w:rsidRDefault="00511792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FBE159" wp14:editId="06B792BA">
                  <wp:extent cx="4112355" cy="158372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-1" b="76584"/>
                          <a:stretch/>
                        </pic:blipFill>
                        <pic:spPr bwMode="auto">
                          <a:xfrm>
                            <a:off x="0" y="0"/>
                            <a:ext cx="4121051" cy="158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FA4C4E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27730660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10B817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31FBA2D4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C85750" w14:textId="3AF735B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202D13">
              <w:t>uses Normal with correct parameters</w:t>
            </w:r>
          </w:p>
          <w:p w14:paraId="1C454FE1" w14:textId="0CBEF780" w:rsidR="008E4640" w:rsidRPr="00202D13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lastRenderedPageBreak/>
              <w:t>P</w:t>
            </w:r>
            <w:r w:rsidRPr="00BD6CB4">
              <w:t xml:space="preserve"> </w:t>
            </w:r>
            <w:r w:rsidR="00202D13">
              <w:t>states prob</w:t>
            </w:r>
          </w:p>
          <w:p w14:paraId="2A163BAA" w14:textId="7791FED6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05BBF9AA" w14:textId="77777777" w:rsidR="00F167EE" w:rsidRPr="00202D13" w:rsidRDefault="00F167EE" w:rsidP="00202D13">
      <w:pPr>
        <w:suppressAutoHyphens w:val="0"/>
        <w:rPr>
          <w:rFonts w:ascii="Arial" w:hAnsi="Arial" w:cs="Arial"/>
          <w:sz w:val="22"/>
          <w:szCs w:val="22"/>
        </w:rPr>
      </w:pPr>
    </w:p>
    <w:p w14:paraId="3304B2D6" w14:textId="0CEBFFA7" w:rsidR="00F167EE" w:rsidRDefault="00F167EE" w:rsidP="00F167EE">
      <w:pPr>
        <w:pStyle w:val="ListParagraph"/>
        <w:numPr>
          <w:ilvl w:val="0"/>
          <w:numId w:val="10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One sample of 250 people had 65 with blue eyes. Determine a 90% confidence interval for the population proportion</w:t>
      </w:r>
      <w:r w:rsidR="00DF229F">
        <w:rPr>
          <w:rFonts w:ascii="Arial" w:hAnsi="Arial" w:cs="Arial"/>
          <w:sz w:val="22"/>
          <w:szCs w:val="22"/>
        </w:rPr>
        <w:t xml:space="preserve"> to 3 decimal places.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(3 marks)</w:t>
      </w:r>
    </w:p>
    <w:p w14:paraId="3ECE232F" w14:textId="4B8480B5" w:rsidR="00F167EE" w:rsidRDefault="00F167EE" w:rsidP="00F167EE">
      <w:pPr>
        <w:suppressAutoHyphens w:val="0"/>
        <w:rPr>
          <w:rFonts w:ascii="Arial" w:hAnsi="Arial" w:cs="Arial"/>
          <w:sz w:val="22"/>
          <w:szCs w:val="22"/>
        </w:rPr>
      </w:pPr>
    </w:p>
    <w:p w14:paraId="354A7985" w14:textId="0524AE06" w:rsidR="00311F46" w:rsidRDefault="00311F46" w:rsidP="00F167EE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7650828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D5BA9E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0DDF87D0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9F6A852" w14:textId="0EBA2E92" w:rsidR="008E4640" w:rsidRDefault="00DF229F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DF229F">
              <w:rPr>
                <w:rFonts w:cs="Arial"/>
                <w:position w:val="-26"/>
                <w:szCs w:val="22"/>
                <w:lang w:val="en-US"/>
              </w:rPr>
              <w:object w:dxaOrig="2700" w:dyaOrig="980" w14:anchorId="56BD0D89">
                <v:shape id="_x0000_i1032" type="#_x0000_t75" style="width:135.2pt;height:48.8pt" o:ole="">
                  <v:imagedata r:id="rId34" o:title=""/>
                </v:shape>
                <o:OLEObject Type="Embed" ProgID="Equation.DSMT4" ShapeID="_x0000_i1032" DrawAspect="Content" ObjectID="_1723432333" r:id="rId35"/>
              </w:object>
            </w:r>
            <w:r>
              <w:rPr>
                <w:rFonts w:cs="Arial"/>
                <w:szCs w:val="22"/>
                <w:lang w:val="en-US"/>
              </w:rPr>
              <w:t xml:space="preserve"> </w:t>
            </w:r>
          </w:p>
          <w:p w14:paraId="179955C2" w14:textId="1652B77B" w:rsidR="00DF229F" w:rsidRDefault="00DF229F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DF229F">
              <w:rPr>
                <w:rFonts w:cs="Arial"/>
                <w:position w:val="-10"/>
                <w:szCs w:val="22"/>
                <w:lang w:val="en-US"/>
              </w:rPr>
              <w:object w:dxaOrig="1780" w:dyaOrig="320" w14:anchorId="30C0A6BF">
                <v:shape id="_x0000_i1033" type="#_x0000_t75" style="width:89.2pt;height:16.4pt" o:ole="">
                  <v:imagedata r:id="rId36" o:title=""/>
                </v:shape>
                <o:OLEObject Type="Embed" ProgID="Equation.DSMT4" ShapeID="_x0000_i1033" DrawAspect="Content" ObjectID="_1723432334" r:id="rId37"/>
              </w:object>
            </w:r>
            <w:r>
              <w:rPr>
                <w:rFonts w:cs="Arial"/>
                <w:szCs w:val="22"/>
                <w:lang w:val="en-US"/>
              </w:rPr>
              <w:t xml:space="preserve"> </w:t>
            </w:r>
          </w:p>
          <w:p w14:paraId="1DE5A45F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218F0FF2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69EBFC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6EA0873C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6371E3" w14:textId="1DA901C2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E4672">
              <w:t>states z score</w:t>
            </w:r>
          </w:p>
          <w:p w14:paraId="6A14C311" w14:textId="06DE2FD0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E4672">
              <w:t>states interval</w:t>
            </w:r>
          </w:p>
          <w:p w14:paraId="398C4675" w14:textId="3CF38C54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E4672">
              <w:t>rounds to 3 dp</w:t>
            </w:r>
          </w:p>
          <w:p w14:paraId="5577C3D4" w14:textId="4917B12B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6B34D353" w14:textId="649C0B5D" w:rsidR="00311F46" w:rsidRDefault="00311F46" w:rsidP="00F167EE">
      <w:pPr>
        <w:suppressAutoHyphens w:val="0"/>
        <w:rPr>
          <w:rFonts w:ascii="Arial" w:hAnsi="Arial" w:cs="Arial"/>
          <w:sz w:val="22"/>
          <w:szCs w:val="22"/>
        </w:rPr>
      </w:pPr>
    </w:p>
    <w:p w14:paraId="516CE47F" w14:textId="77777777" w:rsidR="00311F46" w:rsidRDefault="00311F46" w:rsidP="00F167EE">
      <w:pPr>
        <w:suppressAutoHyphens w:val="0"/>
        <w:rPr>
          <w:rFonts w:ascii="Arial" w:hAnsi="Arial" w:cs="Arial"/>
          <w:sz w:val="22"/>
          <w:szCs w:val="22"/>
        </w:rPr>
      </w:pPr>
    </w:p>
    <w:p w14:paraId="2FFF29A9" w14:textId="136E7B09" w:rsidR="00311F46" w:rsidRDefault="00F167EE" w:rsidP="00F167EE">
      <w:pPr>
        <w:pStyle w:val="ListParagraph"/>
        <w:numPr>
          <w:ilvl w:val="0"/>
          <w:numId w:val="10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Another three samples of 250 people were taken and the number of blue eyed people were counted. See below. One of these samples </w:t>
      </w:r>
      <w:r w:rsidR="00311F46">
        <w:rPr>
          <w:rFonts w:ascii="Arial" w:hAnsi="Arial" w:cs="Arial"/>
          <w:sz w:val="22"/>
          <w:szCs w:val="22"/>
        </w:rPr>
        <w:t>is not from the city above. Explain which sample it is and justify your answer using confidence intervals</w:t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  <w:t xml:space="preserve">      </w:t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</w:r>
      <w:r w:rsidR="00311F46">
        <w:rPr>
          <w:rFonts w:ascii="Arial" w:hAnsi="Arial" w:cs="Arial"/>
          <w:sz w:val="22"/>
          <w:szCs w:val="22"/>
        </w:rPr>
        <w:tab/>
        <w:t xml:space="preserve">   (4 marks)</w:t>
      </w:r>
    </w:p>
    <w:p w14:paraId="6AEDF7EE" w14:textId="77777777" w:rsidR="00311F46" w:rsidRPr="00311F46" w:rsidRDefault="00311F46" w:rsidP="00311F46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118"/>
      </w:tblGrid>
      <w:tr w:rsidR="00311F46" w14:paraId="71C91379" w14:textId="77777777" w:rsidTr="00311F46">
        <w:tc>
          <w:tcPr>
            <w:tcW w:w="1555" w:type="dxa"/>
          </w:tcPr>
          <w:p w14:paraId="5E2384F4" w14:textId="18536AF0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Sample</w:t>
            </w:r>
          </w:p>
        </w:tc>
        <w:tc>
          <w:tcPr>
            <w:tcW w:w="3118" w:type="dxa"/>
          </w:tcPr>
          <w:p w14:paraId="13B0696C" w14:textId="023D85FD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blue eyed people</w:t>
            </w:r>
          </w:p>
        </w:tc>
      </w:tr>
      <w:tr w:rsidR="00311F46" w14:paraId="05F2A1DD" w14:textId="77777777" w:rsidTr="00311F46">
        <w:tc>
          <w:tcPr>
            <w:tcW w:w="1555" w:type="dxa"/>
          </w:tcPr>
          <w:p w14:paraId="49FCEE7C" w14:textId="0D49FC2D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3118" w:type="dxa"/>
          </w:tcPr>
          <w:p w14:paraId="0755E9AF" w14:textId="72BBA9A9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</w:t>
            </w:r>
          </w:p>
        </w:tc>
      </w:tr>
      <w:tr w:rsidR="00311F46" w14:paraId="2AA158A4" w14:textId="77777777" w:rsidTr="00311F46">
        <w:tc>
          <w:tcPr>
            <w:tcW w:w="1555" w:type="dxa"/>
          </w:tcPr>
          <w:p w14:paraId="4838531B" w14:textId="6A5C05D7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3118" w:type="dxa"/>
          </w:tcPr>
          <w:p w14:paraId="33D91903" w14:textId="5EE669B1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</w:t>
            </w:r>
          </w:p>
        </w:tc>
      </w:tr>
      <w:tr w:rsidR="00311F46" w14:paraId="06093C1C" w14:textId="77777777" w:rsidTr="00311F46">
        <w:tc>
          <w:tcPr>
            <w:tcW w:w="1555" w:type="dxa"/>
          </w:tcPr>
          <w:p w14:paraId="0AD2492C" w14:textId="6759027A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3118" w:type="dxa"/>
          </w:tcPr>
          <w:p w14:paraId="404DDC4D" w14:textId="487D4BB0" w:rsidR="00311F46" w:rsidRDefault="00311F46" w:rsidP="00311F46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</w:tbl>
    <w:p w14:paraId="0FEFA4E2" w14:textId="77777777" w:rsidR="008E4640" w:rsidRDefault="008E4640" w:rsidP="00311F46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0174D35" w14:textId="77777777" w:rsidTr="4535866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952773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097A6ECE" w14:textId="77777777" w:rsidTr="4535866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F9A96C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6CE54C6E" w14:textId="7CA21F9A" w:rsidR="008E4640" w:rsidRDefault="00760841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760841">
              <w:rPr>
                <w:rFonts w:cs="Arial"/>
                <w:position w:val="-62"/>
                <w:szCs w:val="22"/>
                <w:lang w:val="en-US"/>
              </w:rPr>
              <w:object w:dxaOrig="1660" w:dyaOrig="1359" w14:anchorId="3FC2887D">
                <v:shape id="_x0000_i1034" type="#_x0000_t75" style="width:83.2pt;height:67.6pt" o:ole="">
                  <v:imagedata r:id="rId38" o:title=""/>
                </v:shape>
                <o:OLEObject Type="Embed" ProgID="Equation.DSMT4" ShapeID="_x0000_i1034" DrawAspect="Content" ObjectID="_1723432335" r:id="rId39"/>
              </w:object>
            </w:r>
            <w:r>
              <w:rPr>
                <w:rFonts w:cs="Arial"/>
                <w:szCs w:val="22"/>
                <w:lang w:val="en-US"/>
              </w:rPr>
              <w:t xml:space="preserve"> </w:t>
            </w:r>
          </w:p>
          <w:p w14:paraId="33B1FAA5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01E0E81F" w14:textId="4AE0D43A" w:rsidR="008E4640" w:rsidRPr="00BD6CB4" w:rsidRDefault="00F86ECD" w:rsidP="7E73FB79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7E73FB79">
              <w:rPr>
                <w:rFonts w:cs="Arial"/>
                <w:lang w:val="en-US"/>
              </w:rPr>
              <w:t>Most probably Sample C as the confidence interval does not overlap with interval first calculated.</w:t>
            </w:r>
          </w:p>
          <w:p w14:paraId="50C39994" w14:textId="5E011136" w:rsidR="008E4640" w:rsidRPr="00BD6CB4" w:rsidRDefault="0D434D55" w:rsidP="7E73FB79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7E73FB79">
              <w:rPr>
                <w:rFonts w:cs="Arial"/>
                <w:lang w:val="en-US"/>
              </w:rPr>
              <w:t xml:space="preserve"> OR</w:t>
            </w:r>
          </w:p>
          <w:p w14:paraId="4DE947F5" w14:textId="5AB7D988" w:rsidR="008E4640" w:rsidRPr="00BD6CB4" w:rsidRDefault="71E9F6A7" w:rsidP="7E73FB79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7E73FB79">
              <w:rPr>
                <w:rFonts w:cs="Arial"/>
                <w:lang w:val="en-US"/>
              </w:rPr>
              <w:t>We simpl</w:t>
            </w:r>
            <w:r w:rsidR="54A16852" w:rsidRPr="7E73FB79">
              <w:rPr>
                <w:rFonts w:cs="Arial"/>
                <w:lang w:val="en-US"/>
              </w:rPr>
              <w:t>y</w:t>
            </w:r>
            <w:r w:rsidRPr="7E73FB79">
              <w:rPr>
                <w:rFonts w:cs="Arial"/>
                <w:lang w:val="en-US"/>
              </w:rPr>
              <w:t xml:space="preserve"> do not know whether any of the above intervals contain the true value of p as not all</w:t>
            </w:r>
            <w:r w:rsidR="78508D0B" w:rsidRPr="7E73FB79">
              <w:rPr>
                <w:rFonts w:cs="Arial"/>
                <w:lang w:val="en-US"/>
              </w:rPr>
              <w:t xml:space="preserve"> confidence intervals are expected to contain the true population p.</w:t>
            </w:r>
            <w:r w:rsidR="4BB20A15" w:rsidRPr="7E73FB79">
              <w:rPr>
                <w:rFonts w:cs="Arial"/>
                <w:lang w:val="en-US"/>
              </w:rPr>
              <w:t xml:space="preserve"> Therefor</w:t>
            </w:r>
            <w:r w:rsidR="71101153" w:rsidRPr="7E73FB79">
              <w:rPr>
                <w:rFonts w:cs="Arial"/>
                <w:lang w:val="en-US"/>
              </w:rPr>
              <w:t>e</w:t>
            </w:r>
            <w:r w:rsidR="4BB20A15" w:rsidRPr="7E73FB79">
              <w:rPr>
                <w:rFonts w:cs="Arial"/>
                <w:lang w:val="en-US"/>
              </w:rPr>
              <w:t xml:space="preserve"> no inference can be made.</w:t>
            </w:r>
          </w:p>
        </w:tc>
      </w:tr>
      <w:tr w:rsidR="008E4640" w:rsidRPr="00BD6CB4" w14:paraId="5673C7CE" w14:textId="77777777" w:rsidTr="4535866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F97E6C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15CF43AC" w14:textId="77777777" w:rsidTr="4535866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C50A1F" w14:textId="591C1262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86ECD">
              <w:t>obtains at least one confidence interval</w:t>
            </w:r>
            <w:r w:rsidR="70436143">
              <w:t xml:space="preserve"> of samples A,B&amp;C</w:t>
            </w:r>
          </w:p>
          <w:p w14:paraId="4C220A66" w14:textId="5C0AF84C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86ECD">
              <w:t>obtains confidence intervals for all samples</w:t>
            </w:r>
          </w:p>
          <w:p w14:paraId="50F5BB4D" w14:textId="3034F780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45358660">
              <w:rPr>
                <w:rFonts w:ascii="Wingdings 2" w:eastAsia="Wingdings 2" w:hAnsi="Wingdings 2" w:cs="Wingdings 2"/>
              </w:rPr>
              <w:t>P</w:t>
            </w:r>
            <w:r>
              <w:t xml:space="preserve"> </w:t>
            </w:r>
            <w:r w:rsidR="00F86ECD">
              <w:t xml:space="preserve">gives an argument </w:t>
            </w:r>
            <w:r w:rsidR="2A7977ED">
              <w:t>that mentions</w:t>
            </w:r>
            <w:r w:rsidR="00F86ECD">
              <w:t xml:space="preserve"> confidence intervals</w:t>
            </w:r>
            <w:r w:rsidR="3DAA9F73">
              <w:t xml:space="preserve"> </w:t>
            </w:r>
          </w:p>
          <w:p w14:paraId="7E1F676A" w14:textId="62F50B7D" w:rsidR="008E4640" w:rsidRPr="00BD6CB4" w:rsidRDefault="008E4640" w:rsidP="7E73FB79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szCs w:val="18"/>
                <w:lang w:val="en-US"/>
              </w:rPr>
            </w:pPr>
            <w:r w:rsidRPr="45358660">
              <w:rPr>
                <w:rFonts w:ascii="Wingdings 2" w:eastAsia="Wingdings 2" w:hAnsi="Wingdings 2" w:cs="Wingdings 2"/>
              </w:rPr>
              <w:t>P</w:t>
            </w:r>
            <w:r>
              <w:t xml:space="preserve"> </w:t>
            </w:r>
            <w:r w:rsidR="00F86ECD">
              <w:t xml:space="preserve">identifies sample C </w:t>
            </w:r>
            <w:r w:rsidR="0508505C">
              <w:t xml:space="preserve">OR </w:t>
            </w:r>
            <w:r w:rsidR="1F174F41">
              <w:t>no inference possible</w:t>
            </w:r>
          </w:p>
        </w:tc>
      </w:tr>
    </w:tbl>
    <w:p w14:paraId="4845EE3C" w14:textId="40120FA9" w:rsidR="003F0031" w:rsidRPr="00311F46" w:rsidRDefault="003F0031" w:rsidP="00311F46">
      <w:pPr>
        <w:suppressAutoHyphens w:val="0"/>
        <w:rPr>
          <w:rFonts w:ascii="Arial" w:hAnsi="Arial" w:cs="Arial"/>
          <w:sz w:val="22"/>
          <w:szCs w:val="22"/>
        </w:rPr>
      </w:pPr>
      <w:r w:rsidRPr="00311F46">
        <w:rPr>
          <w:rFonts w:ascii="Arial" w:hAnsi="Arial" w:cs="Arial"/>
          <w:sz w:val="22"/>
          <w:szCs w:val="22"/>
        </w:rPr>
        <w:br w:type="page"/>
      </w:r>
    </w:p>
    <w:p w14:paraId="2B4D3217" w14:textId="322DC57D" w:rsidR="009E6541" w:rsidRDefault="009E6541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Q5 (</w:t>
      </w:r>
      <w:r w:rsidR="00E90A9C">
        <w:rPr>
          <w:rFonts w:ascii="Arial" w:hAnsi="Arial" w:cs="Arial"/>
          <w:sz w:val="22"/>
          <w:szCs w:val="22"/>
        </w:rPr>
        <w:t>2, 2 &amp; 3 = 7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4E1667FA" w14:textId="7DA01039" w:rsidR="009E6541" w:rsidRDefault="009E6541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 a 90% confidence interval that has a margin of error of </w:t>
      </w:r>
      <w:r w:rsidRPr="009E6541">
        <w:rPr>
          <w:rFonts w:ascii="Arial" w:hAnsi="Arial" w:cs="Arial"/>
          <w:position w:val="-6"/>
          <w:sz w:val="22"/>
          <w:szCs w:val="22"/>
        </w:rPr>
        <w:object w:dxaOrig="200" w:dyaOrig="220" w14:anchorId="2BA4BBB3">
          <v:shape id="_x0000_i1035" type="#_x0000_t75" style="width:10pt;height:11.2pt" o:ole="">
            <v:imagedata r:id="rId40" o:title=""/>
          </v:shape>
          <o:OLEObject Type="Embed" ProgID="Equation.DSMT4" ShapeID="_x0000_i1035" DrawAspect="Content" ObjectID="_1723432336" r:id="rId41"/>
        </w:object>
      </w:r>
      <w:r>
        <w:rPr>
          <w:rFonts w:ascii="Arial" w:hAnsi="Arial" w:cs="Arial"/>
          <w:sz w:val="22"/>
          <w:szCs w:val="22"/>
        </w:rPr>
        <w:t xml:space="preserve"> units. Assume that the sample proportion does not change.</w:t>
      </w:r>
    </w:p>
    <w:p w14:paraId="6780E836" w14:textId="647255A1" w:rsidR="009E6541" w:rsidRDefault="009E6541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Answer in terms of </w:t>
      </w:r>
      <w:r w:rsidR="005C2A14" w:rsidRPr="009E6541">
        <w:rPr>
          <w:rFonts w:ascii="Arial" w:hAnsi="Arial" w:cs="Arial"/>
          <w:position w:val="-6"/>
          <w:sz w:val="22"/>
          <w:szCs w:val="22"/>
        </w:rPr>
        <w:object w:dxaOrig="200" w:dyaOrig="220" w14:anchorId="0B4B0477">
          <v:shape id="_x0000_i1036" type="#_x0000_t75" style="width:10pt;height:11.2pt" o:ole="">
            <v:imagedata r:id="rId42" o:title=""/>
          </v:shape>
          <o:OLEObject Type="Embed" ProgID="Equation.DSMT4" ShapeID="_x0000_i1036" DrawAspect="Content" ObjectID="_1723432337" r:id="rId43"/>
        </w:object>
      </w:r>
      <w:r>
        <w:rPr>
          <w:rFonts w:ascii="Arial" w:hAnsi="Arial" w:cs="Arial"/>
          <w:sz w:val="22"/>
          <w:szCs w:val="22"/>
        </w:rPr>
        <w:t>.</w:t>
      </w:r>
    </w:p>
    <w:p w14:paraId="6E792C81" w14:textId="733DA2AE" w:rsidR="00E90A9C" w:rsidRDefault="009E6541" w:rsidP="009E6541">
      <w:pPr>
        <w:pStyle w:val="ListParagraph"/>
        <w:numPr>
          <w:ilvl w:val="0"/>
          <w:numId w:val="11"/>
        </w:numPr>
        <w:suppressAutoHyphens w:val="0"/>
        <w:rPr>
          <w:rFonts w:ascii="Arial" w:hAnsi="Arial" w:cs="Arial"/>
          <w:sz w:val="22"/>
          <w:szCs w:val="22"/>
        </w:rPr>
      </w:pPr>
      <w:r w:rsidRPr="009E6541">
        <w:rPr>
          <w:rFonts w:ascii="Arial" w:hAnsi="Arial" w:cs="Arial"/>
          <w:sz w:val="22"/>
          <w:szCs w:val="22"/>
        </w:rPr>
        <w:t>Determine the</w:t>
      </w:r>
      <w:r w:rsidR="00E90A9C">
        <w:rPr>
          <w:rFonts w:ascii="Arial" w:hAnsi="Arial" w:cs="Arial"/>
          <w:sz w:val="22"/>
          <w:szCs w:val="22"/>
        </w:rPr>
        <w:t xml:space="preserve"> new</w:t>
      </w:r>
      <w:r w:rsidRPr="009E6541">
        <w:rPr>
          <w:rFonts w:ascii="Arial" w:hAnsi="Arial" w:cs="Arial"/>
          <w:sz w:val="22"/>
          <w:szCs w:val="22"/>
        </w:rPr>
        <w:t xml:space="preserve"> margin of error if the sample size </w:t>
      </w:r>
      <w:r>
        <w:rPr>
          <w:rFonts w:ascii="Arial" w:hAnsi="Arial" w:cs="Arial"/>
          <w:sz w:val="22"/>
          <w:szCs w:val="22"/>
        </w:rPr>
        <w:t>is</w:t>
      </w:r>
      <w:r w:rsidR="00E90A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nine times the original.</w:t>
      </w:r>
    </w:p>
    <w:p w14:paraId="1E96D836" w14:textId="0997EBE4" w:rsidR="00E90A9C" w:rsidRDefault="00E90A9C" w:rsidP="00E90A9C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03B28F0C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465EE1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57A367B5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266067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7F4D38B9" w14:textId="42D5F74A" w:rsidR="008E4640" w:rsidRDefault="00F56AE9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F56AE9">
              <w:rPr>
                <w:rFonts w:cs="Arial"/>
                <w:position w:val="-28"/>
                <w:szCs w:val="22"/>
                <w:lang w:val="en-US"/>
              </w:rPr>
              <w:object w:dxaOrig="1480" w:dyaOrig="660" w14:anchorId="0CB58E3C">
                <v:shape id="_x0000_i1037" type="#_x0000_t75" style="width:73.6pt;height:32.8pt" o:ole="">
                  <v:imagedata r:id="rId44" o:title=""/>
                </v:shape>
                <o:OLEObject Type="Embed" ProgID="Equation.DSMT4" ShapeID="_x0000_i1037" DrawAspect="Content" ObjectID="_1723432338" r:id="rId45"/>
              </w:object>
            </w:r>
            <w:r>
              <w:rPr>
                <w:rFonts w:cs="Arial"/>
                <w:szCs w:val="22"/>
                <w:lang w:val="en-US"/>
              </w:rPr>
              <w:t xml:space="preserve"> </w:t>
            </w:r>
          </w:p>
          <w:p w14:paraId="508601F9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40069588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3648C69C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CE7AC6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06AF68C2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F82FDB" w14:textId="6B021BE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56AE9">
              <w:t>uses inverse proportion with square root</w:t>
            </w:r>
          </w:p>
          <w:p w14:paraId="25DC121B" w14:textId="165B044B" w:rsidR="008E4640" w:rsidRPr="00F56AE9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 </w:t>
            </w:r>
            <w:r w:rsidR="00F56AE9">
              <w:t>states in terms of a</w:t>
            </w:r>
          </w:p>
        </w:tc>
      </w:tr>
    </w:tbl>
    <w:p w14:paraId="244133DD" w14:textId="7AFE36CC" w:rsidR="00E90A9C" w:rsidRDefault="00E90A9C" w:rsidP="00E90A9C">
      <w:pPr>
        <w:suppressAutoHyphens w:val="0"/>
        <w:rPr>
          <w:rFonts w:ascii="Arial" w:hAnsi="Arial" w:cs="Arial"/>
          <w:sz w:val="22"/>
          <w:szCs w:val="22"/>
        </w:rPr>
      </w:pPr>
    </w:p>
    <w:p w14:paraId="05892142" w14:textId="77777777" w:rsidR="005B0261" w:rsidRDefault="005B0261" w:rsidP="00E90A9C">
      <w:pPr>
        <w:suppressAutoHyphens w:val="0"/>
        <w:rPr>
          <w:rFonts w:ascii="Arial" w:hAnsi="Arial" w:cs="Arial"/>
          <w:sz w:val="22"/>
          <w:szCs w:val="22"/>
        </w:rPr>
      </w:pPr>
    </w:p>
    <w:p w14:paraId="73DA26E4" w14:textId="77777777" w:rsidR="00E90A9C" w:rsidRPr="00E90A9C" w:rsidRDefault="00E90A9C" w:rsidP="00E90A9C">
      <w:pPr>
        <w:suppressAutoHyphens w:val="0"/>
        <w:rPr>
          <w:rFonts w:ascii="Arial" w:hAnsi="Arial" w:cs="Arial"/>
          <w:sz w:val="22"/>
          <w:szCs w:val="22"/>
        </w:rPr>
      </w:pPr>
    </w:p>
    <w:p w14:paraId="6926C7EF" w14:textId="1312E4A7" w:rsidR="00E90A9C" w:rsidRDefault="00E90A9C" w:rsidP="009E6541">
      <w:pPr>
        <w:pStyle w:val="ListParagraph"/>
        <w:numPr>
          <w:ilvl w:val="0"/>
          <w:numId w:val="11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Determine the new margin of error if the sample size is unchanged but the confidence is decreased to 75%. (2 decimal places).</w:t>
      </w:r>
    </w:p>
    <w:p w14:paraId="56DA9CD4" w14:textId="78CD8FCE" w:rsidR="00E90A9C" w:rsidRDefault="00E90A9C" w:rsidP="00E90A9C">
      <w:pPr>
        <w:suppressAutoHyphens w:val="0"/>
        <w:rPr>
          <w:rFonts w:ascii="Arial" w:hAnsi="Arial" w:cs="Arial"/>
          <w:sz w:val="22"/>
          <w:szCs w:val="22"/>
        </w:rPr>
      </w:pPr>
    </w:p>
    <w:p w14:paraId="0112BFD6" w14:textId="47561ABB" w:rsidR="005B0261" w:rsidRDefault="005B0261" w:rsidP="00E90A9C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216CD947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394731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37B6ED12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D82E4A" w14:textId="07A35C88" w:rsidR="008E4640" w:rsidRDefault="597B8F74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290AD9" wp14:editId="03425E44">
                  <wp:extent cx="4572000" cy="3581400"/>
                  <wp:effectExtent l="0" t="0" r="0" b="0"/>
                  <wp:docPr id="141991791" name="Picture 14199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4C13E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79266B18" w14:textId="65E3A059" w:rsidR="008E4640" w:rsidRDefault="00F56AE9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312FB0FC">
              <w:rPr>
                <w:rFonts w:cs="Arial"/>
                <w:lang w:val="en-US"/>
              </w:rPr>
              <w:t>Margin = 0.70a</w:t>
            </w:r>
          </w:p>
          <w:p w14:paraId="51E7766C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5937190B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B18B39" w14:textId="632EF6A4" w:rsidR="008E4640" w:rsidRPr="00BD6CB4" w:rsidRDefault="00416FE8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>
              <w:rPr>
                <w:rFonts w:cs="Arial"/>
                <w:b/>
                <w:bCs/>
                <w:szCs w:val="30"/>
                <w:lang w:val="en-US"/>
              </w:rPr>
              <w:t>x</w:t>
            </w:r>
            <w:r w:rsidR="008E4640"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6D49C00D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C8A745" w14:textId="058C53EF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56AE9">
              <w:t>determines z scores for both confidences</w:t>
            </w:r>
          </w:p>
          <w:p w14:paraId="33872800" w14:textId="579DE240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F56AE9">
              <w:t>states in terms of a (no need to round)</w:t>
            </w:r>
          </w:p>
          <w:p w14:paraId="631665BC" w14:textId="4B10479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43DB41EC" w14:textId="4D7CDC38" w:rsidR="00E90A9C" w:rsidRDefault="00E90A9C" w:rsidP="00E90A9C">
      <w:pPr>
        <w:suppressAutoHyphens w:val="0"/>
        <w:rPr>
          <w:rFonts w:ascii="Arial" w:hAnsi="Arial" w:cs="Arial"/>
          <w:sz w:val="22"/>
          <w:szCs w:val="22"/>
        </w:rPr>
      </w:pPr>
    </w:p>
    <w:p w14:paraId="4A1926E3" w14:textId="77777777" w:rsidR="00E90A9C" w:rsidRPr="00E90A9C" w:rsidRDefault="00E90A9C" w:rsidP="00E90A9C">
      <w:pPr>
        <w:suppressAutoHyphens w:val="0"/>
        <w:rPr>
          <w:rFonts w:ascii="Arial" w:hAnsi="Arial" w:cs="Arial"/>
          <w:sz w:val="22"/>
          <w:szCs w:val="22"/>
        </w:rPr>
      </w:pPr>
    </w:p>
    <w:p w14:paraId="4C6D34B7" w14:textId="0F918AA9" w:rsidR="005B0261" w:rsidRDefault="00E90A9C" w:rsidP="009E6541">
      <w:pPr>
        <w:pStyle w:val="ListParagraph"/>
        <w:numPr>
          <w:ilvl w:val="0"/>
          <w:numId w:val="11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Determine the new width of the confidence interval if a confidence of 97% is used and the sample size being one third of the original size.</w:t>
      </w:r>
      <w:r w:rsidR="00237DD1">
        <w:rPr>
          <w:rFonts w:ascii="Arial" w:hAnsi="Arial" w:cs="Arial"/>
          <w:sz w:val="22"/>
          <w:szCs w:val="22"/>
        </w:rPr>
        <w:t xml:space="preserve"> (2 decimal places)</w:t>
      </w:r>
    </w:p>
    <w:p w14:paraId="231D6149" w14:textId="77777777" w:rsidR="005B0261" w:rsidRDefault="005B0261" w:rsidP="005B0261">
      <w:pPr>
        <w:suppressAutoHyphens w:val="0"/>
        <w:rPr>
          <w:rFonts w:ascii="Arial" w:hAnsi="Arial" w:cs="Arial"/>
          <w:sz w:val="22"/>
          <w:szCs w:val="22"/>
        </w:rPr>
      </w:pPr>
    </w:p>
    <w:p w14:paraId="16982916" w14:textId="77777777" w:rsidR="005B0261" w:rsidRDefault="005B0261" w:rsidP="005B0261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431C6E13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064F49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49D65944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B79E7A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0347846B" w14:textId="436CCCC0" w:rsidR="008E4640" w:rsidRDefault="00E3728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F7B06D" wp14:editId="430226FD">
                  <wp:extent cx="4609567" cy="364381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b="51935"/>
                          <a:stretch/>
                        </pic:blipFill>
                        <pic:spPr bwMode="auto">
                          <a:xfrm>
                            <a:off x="0" y="0"/>
                            <a:ext cx="4610100" cy="364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AFA508" w14:textId="6BB098E8" w:rsidR="008E4640" w:rsidRDefault="00BC7446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b/>
                <w:lang w:val="en-US"/>
              </w:rPr>
            </w:pPr>
            <w:r w:rsidRPr="312FB0FC">
              <w:rPr>
                <w:rFonts w:cs="Arial"/>
                <w:b/>
                <w:lang w:val="en-US"/>
              </w:rPr>
              <w:t xml:space="preserve">New width = </w:t>
            </w:r>
            <w:r w:rsidR="3DDC4BD5" w:rsidRPr="312FB0FC">
              <w:rPr>
                <w:rFonts w:cs="Arial"/>
                <w:b/>
                <w:bCs/>
                <w:lang w:val="en-US"/>
              </w:rPr>
              <w:t xml:space="preserve">double of </w:t>
            </w:r>
            <w:r w:rsidR="00E37280" w:rsidRPr="312FB0FC">
              <w:rPr>
                <w:rFonts w:cs="Arial"/>
                <w:b/>
                <w:lang w:val="en-US"/>
              </w:rPr>
              <w:t>2.285a</w:t>
            </w:r>
            <w:r w:rsidR="3DDC4BD5" w:rsidRPr="312FB0FC">
              <w:rPr>
                <w:rFonts w:cs="Arial"/>
                <w:b/>
                <w:bCs/>
                <w:lang w:val="en-US"/>
              </w:rPr>
              <w:t>=4.57a</w:t>
            </w:r>
          </w:p>
          <w:p w14:paraId="125B0B8A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7DE90A12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2B5F05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1335160A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344AC6" w14:textId="58C1B925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237DD1">
              <w:t>determines all z scores</w:t>
            </w:r>
          </w:p>
          <w:p w14:paraId="2125800C" w14:textId="629968B1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237DD1">
              <w:t>divides z scores</w:t>
            </w:r>
            <w:r w:rsidR="009345A5">
              <w:t xml:space="preserve"> and </w:t>
            </w:r>
            <w:r w:rsidR="00A43D69">
              <w:t xml:space="preserve">multiplies </w:t>
            </w:r>
            <w:r w:rsidR="009345A5">
              <w:t>by root 3</w:t>
            </w:r>
          </w:p>
          <w:p w14:paraId="36AE186A" w14:textId="591D440A" w:rsidR="008E4640" w:rsidRDefault="57FAF201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312FB0FC">
              <w:rPr>
                <w:rFonts w:ascii="Wingdings 2" w:eastAsia="Wingdings 2" w:hAnsi="Wingdings 2" w:cs="Wingdings 2"/>
              </w:rPr>
              <w:t>P</w:t>
            </w:r>
            <w:r>
              <w:t xml:space="preserve"> </w:t>
            </w:r>
            <w:r w:rsidR="45351342">
              <w:t>doubles and</w:t>
            </w:r>
            <w:r w:rsidR="008E4640" w:rsidRPr="00BD6CB4">
              <w:t xml:space="preserve"> </w:t>
            </w:r>
            <w:r w:rsidR="00237DD1">
              <w:t>states in terms of a</w:t>
            </w:r>
          </w:p>
          <w:p w14:paraId="4FEB5BFF" w14:textId="60D70F8E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7E28F75C" w14:textId="77777777" w:rsidR="005B0261" w:rsidRDefault="005B0261" w:rsidP="005B0261">
      <w:pPr>
        <w:suppressAutoHyphens w:val="0"/>
        <w:rPr>
          <w:rFonts w:ascii="Arial" w:hAnsi="Arial" w:cs="Arial"/>
          <w:sz w:val="22"/>
          <w:szCs w:val="22"/>
        </w:rPr>
      </w:pPr>
    </w:p>
    <w:p w14:paraId="7D0C6469" w14:textId="0DE48EC2" w:rsidR="00CC5ECD" w:rsidRDefault="005B0261" w:rsidP="005B0261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Q6 (</w:t>
      </w:r>
      <w:r w:rsidR="008354D7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04CAABF2" w14:textId="336684EB" w:rsidR="00CC5ECD" w:rsidRDefault="00CC5ECD" w:rsidP="005B0261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traffic consultant has been hired to determine the proportion of people who drive to work.</w:t>
      </w:r>
    </w:p>
    <w:p w14:paraId="7F05F2B3" w14:textId="77777777" w:rsidR="00CC5ECD" w:rsidRDefault="00CC5ECD" w:rsidP="005B0261">
      <w:pPr>
        <w:suppressAutoHyphens w:val="0"/>
        <w:rPr>
          <w:rFonts w:ascii="Arial" w:hAnsi="Arial" w:cs="Arial"/>
          <w:sz w:val="22"/>
          <w:szCs w:val="22"/>
        </w:rPr>
      </w:pPr>
    </w:p>
    <w:p w14:paraId="0EC1575B" w14:textId="09277C4C" w:rsidR="00CC5ECD" w:rsidRDefault="00CC5ECD" w:rsidP="00CC5ECD">
      <w:pPr>
        <w:pStyle w:val="ListParagraph"/>
        <w:numPr>
          <w:ilvl w:val="0"/>
          <w:numId w:val="12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confidence interval of 82% will be used with an error within 0.015. Determine the minimum sample size that should be selected.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(3 marks)</w:t>
      </w:r>
    </w:p>
    <w:p w14:paraId="4AD82CAD" w14:textId="643E6950" w:rsidR="00D44F83" w:rsidRDefault="00D44F83" w:rsidP="00D44F83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0775F6AE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0CCAF82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0E633F81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852CA1" w14:textId="735E4FA4" w:rsidR="008E4640" w:rsidRDefault="008354D7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223C98" wp14:editId="514FA841">
                  <wp:extent cx="5340350" cy="207818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b="36005"/>
                          <a:stretch/>
                        </pic:blipFill>
                        <pic:spPr bwMode="auto">
                          <a:xfrm>
                            <a:off x="0" y="0"/>
                            <a:ext cx="5340350" cy="207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DF7E7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2DEC2379" w14:textId="7DA83768" w:rsidR="008E4640" w:rsidRDefault="008354D7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 xml:space="preserve"> n= 1998</w:t>
            </w:r>
          </w:p>
          <w:p w14:paraId="5719A888" w14:textId="59C7B874" w:rsidR="008E4640" w:rsidRPr="00BD6CB4" w:rsidRDefault="7C7E86CD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lang w:val="en-US"/>
              </w:rPr>
            </w:pPr>
            <w:r w:rsidRPr="63903C8A">
              <w:rPr>
                <w:rFonts w:cs="Arial"/>
                <w:lang w:val="en-US"/>
              </w:rPr>
              <w:t>Accept 1996-1999 due to various rounding of z score.</w:t>
            </w:r>
          </w:p>
        </w:tc>
      </w:tr>
      <w:tr w:rsidR="008E4640" w:rsidRPr="00BD6CB4" w14:paraId="47AA2DCE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87E007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37455C6B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AC19B1" w14:textId="040D777B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sets up equation for n using p=0.5</w:t>
            </w:r>
          </w:p>
          <w:p w14:paraId="73627DAE" w14:textId="5DFF8ABF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solves for decimal value</w:t>
            </w:r>
          </w:p>
          <w:p w14:paraId="247C6902" w14:textId="3EE42E6E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round up</w:t>
            </w:r>
          </w:p>
          <w:p w14:paraId="53D541AD" w14:textId="39628B4A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</w:p>
        </w:tc>
      </w:tr>
    </w:tbl>
    <w:p w14:paraId="495B0E1C" w14:textId="4539362B" w:rsidR="00D44F83" w:rsidRDefault="00D44F83" w:rsidP="00D44F83">
      <w:pPr>
        <w:suppressAutoHyphens w:val="0"/>
        <w:rPr>
          <w:rFonts w:ascii="Arial" w:hAnsi="Arial" w:cs="Arial"/>
          <w:sz w:val="22"/>
          <w:szCs w:val="22"/>
        </w:rPr>
      </w:pPr>
    </w:p>
    <w:p w14:paraId="3EDFDBF9" w14:textId="2D06BCD2" w:rsidR="00D44F83" w:rsidRDefault="00D44F83" w:rsidP="00D44F83">
      <w:pPr>
        <w:suppressAutoHyphens w:val="0"/>
        <w:rPr>
          <w:rFonts w:ascii="Arial" w:hAnsi="Arial" w:cs="Arial"/>
          <w:sz w:val="22"/>
          <w:szCs w:val="22"/>
        </w:rPr>
      </w:pPr>
    </w:p>
    <w:p w14:paraId="76868433" w14:textId="77777777" w:rsidR="00D44F83" w:rsidRPr="00D44F83" w:rsidRDefault="00D44F83" w:rsidP="00D44F83">
      <w:pPr>
        <w:suppressAutoHyphens w:val="0"/>
        <w:rPr>
          <w:rFonts w:ascii="Arial" w:hAnsi="Arial" w:cs="Arial"/>
          <w:sz w:val="22"/>
          <w:szCs w:val="22"/>
        </w:rPr>
      </w:pPr>
    </w:p>
    <w:p w14:paraId="19408785" w14:textId="29F9C8D1" w:rsidR="00F63366" w:rsidRDefault="00F63366" w:rsidP="00CC5ECD">
      <w:pPr>
        <w:pStyle w:val="ListParagraph"/>
        <w:numPr>
          <w:ilvl w:val="0"/>
          <w:numId w:val="12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the maximum </w:t>
      </w:r>
      <w:r w:rsidR="007F1FC3">
        <w:rPr>
          <w:rFonts w:ascii="Arial" w:hAnsi="Arial" w:cs="Arial"/>
          <w:sz w:val="22"/>
          <w:szCs w:val="22"/>
        </w:rPr>
        <w:t xml:space="preserve">sample size is 720 people, determine the maximum error in estimating a 95% confidence interval. </w:t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</w:r>
      <w:r w:rsidR="007F1FC3">
        <w:rPr>
          <w:rFonts w:ascii="Arial" w:hAnsi="Arial" w:cs="Arial"/>
          <w:sz w:val="22"/>
          <w:szCs w:val="22"/>
        </w:rPr>
        <w:tab/>
        <w:t xml:space="preserve">    (</w:t>
      </w:r>
      <w:r w:rsidR="00F10542">
        <w:rPr>
          <w:rFonts w:ascii="Arial" w:hAnsi="Arial" w:cs="Arial"/>
          <w:sz w:val="22"/>
          <w:szCs w:val="22"/>
        </w:rPr>
        <w:t>2</w:t>
      </w:r>
      <w:r w:rsidR="007F1FC3">
        <w:rPr>
          <w:rFonts w:ascii="Arial" w:hAnsi="Arial" w:cs="Arial"/>
          <w:sz w:val="22"/>
          <w:szCs w:val="22"/>
        </w:rPr>
        <w:t xml:space="preserve"> marks)</w:t>
      </w:r>
    </w:p>
    <w:p w14:paraId="20FC1349" w14:textId="218A9669" w:rsidR="00CC5ECD" w:rsidRDefault="00CC5ECD" w:rsidP="00CC5ECD">
      <w:pPr>
        <w:suppressAutoHyphens w:val="0"/>
        <w:rPr>
          <w:rFonts w:ascii="Arial" w:hAnsi="Arial" w:cs="Arial"/>
          <w:sz w:val="22"/>
          <w:szCs w:val="22"/>
        </w:rPr>
      </w:pPr>
    </w:p>
    <w:p w14:paraId="5CB8F39D" w14:textId="3E66B417" w:rsidR="00D44F83" w:rsidRDefault="00D44F83" w:rsidP="00CC5ECD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7624E6AA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8F4A5E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t>Solution</w:t>
            </w:r>
          </w:p>
        </w:tc>
      </w:tr>
      <w:tr w:rsidR="008E4640" w:rsidRPr="00BD6CB4" w14:paraId="552EB706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B204E4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48725F7E" w14:textId="6F510AAB" w:rsidR="008E4640" w:rsidRDefault="008354D7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1345B3" wp14:editId="023DA0C2">
                  <wp:extent cx="5340350" cy="1961362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-1099" t="39602" r="1099"/>
                          <a:stretch/>
                        </pic:blipFill>
                        <pic:spPr bwMode="auto">
                          <a:xfrm>
                            <a:off x="0" y="0"/>
                            <a:ext cx="5340350" cy="196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C6353F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5CF59A56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61915DC5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303C97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416A7659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C74495" w14:textId="337F2595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determines z score</w:t>
            </w:r>
          </w:p>
          <w:p w14:paraId="179EBED4" w14:textId="0395BF89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determines error (no need to round)</w:t>
            </w:r>
          </w:p>
          <w:p w14:paraId="177011E0" w14:textId="114CE78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 w:rsidRPr="00BD6CB4">
              <w:t xml:space="preserve"> </w:t>
            </w:r>
          </w:p>
        </w:tc>
      </w:tr>
    </w:tbl>
    <w:p w14:paraId="051798F8" w14:textId="755427ED" w:rsidR="00D44F83" w:rsidRDefault="00D44F83" w:rsidP="00CC5ECD">
      <w:pPr>
        <w:suppressAutoHyphens w:val="0"/>
        <w:rPr>
          <w:rFonts w:ascii="Arial" w:hAnsi="Arial" w:cs="Arial"/>
          <w:sz w:val="22"/>
          <w:szCs w:val="22"/>
        </w:rPr>
      </w:pPr>
    </w:p>
    <w:p w14:paraId="388C9407" w14:textId="04179DCC" w:rsidR="00D44F83" w:rsidRDefault="00D44F83" w:rsidP="00CC5ECD">
      <w:pPr>
        <w:suppressAutoHyphens w:val="0"/>
        <w:rPr>
          <w:rFonts w:ascii="Arial" w:hAnsi="Arial" w:cs="Arial"/>
          <w:sz w:val="22"/>
          <w:szCs w:val="22"/>
        </w:rPr>
      </w:pPr>
    </w:p>
    <w:p w14:paraId="190D5901" w14:textId="77777777" w:rsidR="00D44F83" w:rsidRDefault="00D44F83" w:rsidP="00CC5ECD">
      <w:pPr>
        <w:suppressAutoHyphens w:val="0"/>
        <w:rPr>
          <w:rFonts w:ascii="Arial" w:hAnsi="Arial" w:cs="Arial"/>
          <w:sz w:val="22"/>
          <w:szCs w:val="22"/>
        </w:rPr>
      </w:pPr>
    </w:p>
    <w:p w14:paraId="21A26DAC" w14:textId="77777777" w:rsidR="00CC5ECD" w:rsidRDefault="00CC5ECD" w:rsidP="00CC5ECD">
      <w:pPr>
        <w:suppressAutoHyphens w:val="0"/>
        <w:rPr>
          <w:rFonts w:ascii="Arial" w:hAnsi="Arial" w:cs="Arial"/>
          <w:sz w:val="22"/>
          <w:szCs w:val="22"/>
        </w:rPr>
      </w:pPr>
    </w:p>
    <w:p w14:paraId="01FC71D1" w14:textId="35A5E8B3" w:rsidR="008E4640" w:rsidRDefault="00CC5ECD" w:rsidP="00CC5ECD">
      <w:pPr>
        <w:pStyle w:val="ListParagraph"/>
        <w:numPr>
          <w:ilvl w:val="0"/>
          <w:numId w:val="12"/>
        </w:num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consultant will stand outside a train station and will interview every fourth person who enters. Describe two sources of bias </w:t>
      </w:r>
      <w:r w:rsidR="00F63366">
        <w:rPr>
          <w:rFonts w:ascii="Arial" w:hAnsi="Arial" w:cs="Arial"/>
          <w:sz w:val="22"/>
          <w:szCs w:val="22"/>
        </w:rPr>
        <w:t>with this sampling scheme. (explain).              (</w:t>
      </w:r>
      <w:r w:rsidR="008354D7">
        <w:rPr>
          <w:rFonts w:ascii="Arial" w:hAnsi="Arial" w:cs="Arial"/>
          <w:sz w:val="22"/>
          <w:szCs w:val="22"/>
        </w:rPr>
        <w:t>2</w:t>
      </w:r>
      <w:r w:rsidR="00F63366">
        <w:rPr>
          <w:rFonts w:ascii="Arial" w:hAnsi="Arial" w:cs="Arial"/>
          <w:sz w:val="22"/>
          <w:szCs w:val="22"/>
        </w:rPr>
        <w:t xml:space="preserve"> marks)</w:t>
      </w:r>
    </w:p>
    <w:p w14:paraId="4C23FEF5" w14:textId="77777777" w:rsidR="008E4640" w:rsidRDefault="008E4640" w:rsidP="008E4640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8E4640" w:rsidRPr="00BD6CB4" w14:paraId="3528C4B3" w14:textId="77777777" w:rsidTr="00E37280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F8DC51" w14:textId="77777777" w:rsidR="008E4640" w:rsidRPr="00323B31" w:rsidRDefault="008E4640" w:rsidP="00E37280">
            <w:pPr>
              <w:tabs>
                <w:tab w:val="right" w:pos="9356"/>
              </w:tabs>
              <w:ind w:right="-41"/>
              <w:jc w:val="center"/>
              <w:rPr>
                <w:b/>
                <w:lang w:val="en-US"/>
              </w:rPr>
            </w:pPr>
            <w:r w:rsidRPr="00323B31">
              <w:rPr>
                <w:b/>
                <w:lang w:val="en-US"/>
              </w:rPr>
              <w:lastRenderedPageBreak/>
              <w:t>Solution</w:t>
            </w:r>
          </w:p>
        </w:tc>
      </w:tr>
      <w:tr w:rsidR="008E4640" w:rsidRPr="00BD6CB4" w14:paraId="5B1B9873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0EE67C" w14:textId="19C13017" w:rsidR="008E4640" w:rsidRDefault="008354D7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Location would favour those who do not drive to work</w:t>
            </w:r>
          </w:p>
          <w:p w14:paraId="235E93F6" w14:textId="7E5F0148" w:rsidR="008354D7" w:rsidRDefault="008354D7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1DC11AD9" w14:textId="2EFDC27C" w:rsidR="008354D7" w:rsidRDefault="008354D7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Every fourth is not random selection</w:t>
            </w:r>
          </w:p>
          <w:p w14:paraId="6EAD0C9E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7FCA070D" w14:textId="77777777" w:rsidR="008E4640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  <w:p w14:paraId="047D6F18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</w:p>
        </w:tc>
      </w:tr>
      <w:tr w:rsidR="008E4640" w:rsidRPr="00BD6CB4" w14:paraId="3E993AF9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B45E7A" w14:textId="77777777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  <w:lang w:val="en-US"/>
              </w:rPr>
            </w:pPr>
            <w:r w:rsidRPr="00BD6CB4">
              <w:rPr>
                <w:rFonts w:cs="Arial"/>
                <w:b/>
                <w:bCs/>
                <w:szCs w:val="30"/>
                <w:lang w:val="en-US"/>
              </w:rPr>
              <w:t>Specific behaviours</w:t>
            </w:r>
          </w:p>
        </w:tc>
      </w:tr>
      <w:tr w:rsidR="008E4640" w:rsidRPr="00BD6CB4" w14:paraId="10D1DF82" w14:textId="77777777" w:rsidTr="00E37280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783555" w14:textId="30973599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identifies one source</w:t>
            </w:r>
          </w:p>
          <w:p w14:paraId="79A2AD4E" w14:textId="02181018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  <w:lang w:val="en-US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54D7">
              <w:t>two sources</w:t>
            </w:r>
          </w:p>
          <w:p w14:paraId="4A8CA63A" w14:textId="581ACC90" w:rsidR="008E4640" w:rsidRPr="00BD6CB4" w:rsidRDefault="008E4640" w:rsidP="00E37280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lang w:val="en-US"/>
              </w:rPr>
            </w:pPr>
            <w:r w:rsidRPr="00BD6CB4">
              <w:t xml:space="preserve"> </w:t>
            </w:r>
          </w:p>
        </w:tc>
      </w:tr>
    </w:tbl>
    <w:p w14:paraId="202C4871" w14:textId="4F60B59C" w:rsidR="003F0031" w:rsidRPr="008E4640" w:rsidRDefault="003F0031" w:rsidP="008E4640">
      <w:pPr>
        <w:suppressAutoHyphens w:val="0"/>
        <w:rPr>
          <w:rFonts w:ascii="Arial" w:hAnsi="Arial" w:cs="Arial"/>
          <w:sz w:val="22"/>
          <w:szCs w:val="22"/>
        </w:rPr>
      </w:pPr>
      <w:r w:rsidRPr="008E4640">
        <w:rPr>
          <w:rFonts w:ascii="Arial" w:hAnsi="Arial" w:cs="Arial"/>
          <w:sz w:val="22"/>
          <w:szCs w:val="22"/>
        </w:rPr>
        <w:br w:type="page"/>
      </w:r>
    </w:p>
    <w:p w14:paraId="0B1BFDD5" w14:textId="77777777" w:rsidR="00F92DD2" w:rsidRDefault="00F92DD2" w:rsidP="00F92DD2">
      <w:pPr>
        <w:suppressAutoHyphens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D1610DC" w14:textId="690626E0" w:rsidR="00585EA9" w:rsidRPr="00E93108" w:rsidRDefault="00E93108" w:rsidP="00E9310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93108">
        <w:rPr>
          <w:rFonts w:ascii="Arial" w:hAnsi="Arial" w:cs="Arial"/>
          <w:b/>
          <w:bCs/>
          <w:sz w:val="22"/>
          <w:szCs w:val="22"/>
        </w:rPr>
        <w:t>Extra working space</w:t>
      </w:r>
    </w:p>
    <w:sectPr w:rsidR="00585EA9" w:rsidRPr="00E93108" w:rsidSect="00C50199">
      <w:headerReference w:type="default" r:id="rId50"/>
      <w:footerReference w:type="default" r:id="rId51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2E21C" w14:textId="77777777" w:rsidR="009A7FB6" w:rsidRDefault="009A7FB6" w:rsidP="001037DD">
      <w:r>
        <w:separator/>
      </w:r>
    </w:p>
  </w:endnote>
  <w:endnote w:type="continuationSeparator" w:id="0">
    <w:p w14:paraId="4E14A405" w14:textId="77777777" w:rsidR="009A7FB6" w:rsidRDefault="009A7FB6" w:rsidP="001037DD">
      <w:r>
        <w:continuationSeparator/>
      </w:r>
    </w:p>
  </w:endnote>
  <w:endnote w:type="continuationNotice" w:id="1">
    <w:p w14:paraId="5CB624F3" w14:textId="77777777" w:rsidR="009A7FB6" w:rsidRDefault="009A7F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6701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73A322" w14:textId="31C3F8B1" w:rsidR="00430284" w:rsidRDefault="0043028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C50AB8" w14:textId="77777777" w:rsidR="00430284" w:rsidRDefault="00430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E459C" w14:textId="77777777" w:rsidR="009A7FB6" w:rsidRDefault="009A7FB6" w:rsidP="001037DD">
      <w:r>
        <w:separator/>
      </w:r>
    </w:p>
  </w:footnote>
  <w:footnote w:type="continuationSeparator" w:id="0">
    <w:p w14:paraId="09F7606B" w14:textId="77777777" w:rsidR="009A7FB6" w:rsidRDefault="009A7FB6" w:rsidP="001037DD">
      <w:r>
        <w:continuationSeparator/>
      </w:r>
    </w:p>
  </w:footnote>
  <w:footnote w:type="continuationNotice" w:id="1">
    <w:p w14:paraId="4E7E4924" w14:textId="77777777" w:rsidR="009A7FB6" w:rsidRDefault="009A7F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C1DC9" w14:textId="3D88BC44" w:rsidR="00430284" w:rsidRDefault="0065198A">
    <w:pPr>
      <w:pStyle w:val="Header"/>
    </w:pPr>
    <w:r>
      <w:t>Mathematics Department                                                                                                       Perth Modern</w:t>
    </w:r>
  </w:p>
  <w:p w14:paraId="69D64702" w14:textId="1414E392" w:rsidR="001037DD" w:rsidRDefault="001037DD" w:rsidP="001037DD">
    <w:pPr>
      <w:pStyle w:val="Header"/>
      <w:tabs>
        <w:tab w:val="clear" w:pos="4153"/>
        <w:tab w:val="clear" w:pos="8306"/>
        <w:tab w:val="center" w:pos="4989"/>
        <w:tab w:val="right" w:pos="997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27610"/>
    <w:multiLevelType w:val="hybridMultilevel"/>
    <w:tmpl w:val="A8EE5F3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95867"/>
    <w:multiLevelType w:val="hybridMultilevel"/>
    <w:tmpl w:val="B46AD1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84C7F"/>
    <w:multiLevelType w:val="hybridMultilevel"/>
    <w:tmpl w:val="AE78D61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314CD"/>
    <w:multiLevelType w:val="hybridMultilevel"/>
    <w:tmpl w:val="F8F42A4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A5699"/>
    <w:multiLevelType w:val="hybridMultilevel"/>
    <w:tmpl w:val="DE16AD4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F2381"/>
    <w:multiLevelType w:val="hybridMultilevel"/>
    <w:tmpl w:val="92AEBD8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41B36"/>
    <w:multiLevelType w:val="hybridMultilevel"/>
    <w:tmpl w:val="8990DCC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F1DF1"/>
    <w:multiLevelType w:val="hybridMultilevel"/>
    <w:tmpl w:val="CB22558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C5F8D"/>
    <w:multiLevelType w:val="hybridMultilevel"/>
    <w:tmpl w:val="5FDE227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E2679"/>
    <w:multiLevelType w:val="hybridMultilevel"/>
    <w:tmpl w:val="92F2B4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927F0E"/>
    <w:multiLevelType w:val="hybridMultilevel"/>
    <w:tmpl w:val="053622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09033E"/>
    <w:multiLevelType w:val="hybridMultilevel"/>
    <w:tmpl w:val="E7CABF6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720700">
    <w:abstractNumId w:val="0"/>
  </w:num>
  <w:num w:numId="2" w16cid:durableId="1365793003">
    <w:abstractNumId w:val="2"/>
  </w:num>
  <w:num w:numId="3" w16cid:durableId="1720786912">
    <w:abstractNumId w:val="11"/>
  </w:num>
  <w:num w:numId="4" w16cid:durableId="734546920">
    <w:abstractNumId w:val="9"/>
  </w:num>
  <w:num w:numId="5" w16cid:durableId="540829317">
    <w:abstractNumId w:val="5"/>
  </w:num>
  <w:num w:numId="6" w16cid:durableId="2006087544">
    <w:abstractNumId w:val="10"/>
  </w:num>
  <w:num w:numId="7" w16cid:durableId="1747921723">
    <w:abstractNumId w:val="6"/>
  </w:num>
  <w:num w:numId="8" w16cid:durableId="2083333854">
    <w:abstractNumId w:val="4"/>
  </w:num>
  <w:num w:numId="9" w16cid:durableId="399906160">
    <w:abstractNumId w:val="7"/>
  </w:num>
  <w:num w:numId="10" w16cid:durableId="1172255324">
    <w:abstractNumId w:val="8"/>
  </w:num>
  <w:num w:numId="11" w16cid:durableId="760834575">
    <w:abstractNumId w:val="1"/>
  </w:num>
  <w:num w:numId="12" w16cid:durableId="122376108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99"/>
    <w:rsid w:val="000020DF"/>
    <w:rsid w:val="0001384E"/>
    <w:rsid w:val="000159A9"/>
    <w:rsid w:val="00026D2D"/>
    <w:rsid w:val="00031CDE"/>
    <w:rsid w:val="00032B87"/>
    <w:rsid w:val="0003778D"/>
    <w:rsid w:val="00041D9A"/>
    <w:rsid w:val="00052AE1"/>
    <w:rsid w:val="000613D6"/>
    <w:rsid w:val="0006327F"/>
    <w:rsid w:val="000672AE"/>
    <w:rsid w:val="00072092"/>
    <w:rsid w:val="00074410"/>
    <w:rsid w:val="0007576F"/>
    <w:rsid w:val="00075C02"/>
    <w:rsid w:val="00077648"/>
    <w:rsid w:val="00077CA5"/>
    <w:rsid w:val="00094D56"/>
    <w:rsid w:val="000A24ED"/>
    <w:rsid w:val="000A3251"/>
    <w:rsid w:val="000A39E4"/>
    <w:rsid w:val="000A62D4"/>
    <w:rsid w:val="000B4B0D"/>
    <w:rsid w:val="000D10A5"/>
    <w:rsid w:val="000E40F2"/>
    <w:rsid w:val="000F1C0B"/>
    <w:rsid w:val="000F4F02"/>
    <w:rsid w:val="000F5C75"/>
    <w:rsid w:val="0010102D"/>
    <w:rsid w:val="001037DD"/>
    <w:rsid w:val="00107C6F"/>
    <w:rsid w:val="00115C86"/>
    <w:rsid w:val="001175AB"/>
    <w:rsid w:val="00117669"/>
    <w:rsid w:val="001220FD"/>
    <w:rsid w:val="001267E0"/>
    <w:rsid w:val="00131E4F"/>
    <w:rsid w:val="00132551"/>
    <w:rsid w:val="00134E6E"/>
    <w:rsid w:val="00167866"/>
    <w:rsid w:val="00170754"/>
    <w:rsid w:val="00172885"/>
    <w:rsid w:val="00191D3C"/>
    <w:rsid w:val="001A6915"/>
    <w:rsid w:val="001A7A57"/>
    <w:rsid w:val="001B085E"/>
    <w:rsid w:val="001B3948"/>
    <w:rsid w:val="001C231E"/>
    <w:rsid w:val="001C2556"/>
    <w:rsid w:val="001D1213"/>
    <w:rsid w:val="001D250D"/>
    <w:rsid w:val="001D2A28"/>
    <w:rsid w:val="001D392C"/>
    <w:rsid w:val="001D4F71"/>
    <w:rsid w:val="001E4C90"/>
    <w:rsid w:val="001E72FB"/>
    <w:rsid w:val="001E7A4C"/>
    <w:rsid w:val="00200B80"/>
    <w:rsid w:val="00202370"/>
    <w:rsid w:val="00202D13"/>
    <w:rsid w:val="00206F23"/>
    <w:rsid w:val="0021427B"/>
    <w:rsid w:val="002252D6"/>
    <w:rsid w:val="00225664"/>
    <w:rsid w:val="002268FB"/>
    <w:rsid w:val="00237DD1"/>
    <w:rsid w:val="002437E3"/>
    <w:rsid w:val="002454C5"/>
    <w:rsid w:val="00254F85"/>
    <w:rsid w:val="00255A81"/>
    <w:rsid w:val="00260D31"/>
    <w:rsid w:val="00267567"/>
    <w:rsid w:val="002675DB"/>
    <w:rsid w:val="002678D5"/>
    <w:rsid w:val="00270B0F"/>
    <w:rsid w:val="002829F1"/>
    <w:rsid w:val="00286054"/>
    <w:rsid w:val="00286AD8"/>
    <w:rsid w:val="002871C0"/>
    <w:rsid w:val="002A0DA3"/>
    <w:rsid w:val="002A6E2D"/>
    <w:rsid w:val="002B090A"/>
    <w:rsid w:val="002B5A0E"/>
    <w:rsid w:val="002D0146"/>
    <w:rsid w:val="002D3851"/>
    <w:rsid w:val="002D4890"/>
    <w:rsid w:val="002E1470"/>
    <w:rsid w:val="002E3026"/>
    <w:rsid w:val="002F2999"/>
    <w:rsid w:val="002F6A3F"/>
    <w:rsid w:val="00303603"/>
    <w:rsid w:val="00307B15"/>
    <w:rsid w:val="0031008A"/>
    <w:rsid w:val="00311F46"/>
    <w:rsid w:val="00312BF7"/>
    <w:rsid w:val="00312DB6"/>
    <w:rsid w:val="003171E3"/>
    <w:rsid w:val="00317C65"/>
    <w:rsid w:val="00321BB3"/>
    <w:rsid w:val="0033308B"/>
    <w:rsid w:val="00334620"/>
    <w:rsid w:val="00344F12"/>
    <w:rsid w:val="003577F3"/>
    <w:rsid w:val="00366F6F"/>
    <w:rsid w:val="00373198"/>
    <w:rsid w:val="00374B05"/>
    <w:rsid w:val="003752B0"/>
    <w:rsid w:val="003776BA"/>
    <w:rsid w:val="0038354D"/>
    <w:rsid w:val="003837BA"/>
    <w:rsid w:val="00386FE4"/>
    <w:rsid w:val="0039576C"/>
    <w:rsid w:val="0039795F"/>
    <w:rsid w:val="003A1703"/>
    <w:rsid w:val="003A2EC8"/>
    <w:rsid w:val="003A3E32"/>
    <w:rsid w:val="003A4E0D"/>
    <w:rsid w:val="003B07AE"/>
    <w:rsid w:val="003B1543"/>
    <w:rsid w:val="003D2918"/>
    <w:rsid w:val="003D2AB1"/>
    <w:rsid w:val="003D3BBA"/>
    <w:rsid w:val="003D583E"/>
    <w:rsid w:val="003D5E3E"/>
    <w:rsid w:val="003D72C4"/>
    <w:rsid w:val="003E00AA"/>
    <w:rsid w:val="003E3256"/>
    <w:rsid w:val="003E4AB2"/>
    <w:rsid w:val="003F0031"/>
    <w:rsid w:val="003F52BE"/>
    <w:rsid w:val="003F7AFB"/>
    <w:rsid w:val="003F7D09"/>
    <w:rsid w:val="00416292"/>
    <w:rsid w:val="00416FE8"/>
    <w:rsid w:val="0042028B"/>
    <w:rsid w:val="00424A72"/>
    <w:rsid w:val="004272C1"/>
    <w:rsid w:val="00430284"/>
    <w:rsid w:val="00441379"/>
    <w:rsid w:val="0045152D"/>
    <w:rsid w:val="00457C79"/>
    <w:rsid w:val="004661C8"/>
    <w:rsid w:val="0047049F"/>
    <w:rsid w:val="00472788"/>
    <w:rsid w:val="00473F79"/>
    <w:rsid w:val="00481F3E"/>
    <w:rsid w:val="00483A62"/>
    <w:rsid w:val="004865C4"/>
    <w:rsid w:val="004876E3"/>
    <w:rsid w:val="00487840"/>
    <w:rsid w:val="004A1A08"/>
    <w:rsid w:val="004A77A6"/>
    <w:rsid w:val="004B24DA"/>
    <w:rsid w:val="004B4244"/>
    <w:rsid w:val="004D5E49"/>
    <w:rsid w:val="004E60A7"/>
    <w:rsid w:val="004F0CAC"/>
    <w:rsid w:val="004F4BC8"/>
    <w:rsid w:val="00507312"/>
    <w:rsid w:val="00511792"/>
    <w:rsid w:val="00512FAE"/>
    <w:rsid w:val="00517A5E"/>
    <w:rsid w:val="0053208E"/>
    <w:rsid w:val="00543834"/>
    <w:rsid w:val="00565C18"/>
    <w:rsid w:val="0057000E"/>
    <w:rsid w:val="0057534F"/>
    <w:rsid w:val="00585EA9"/>
    <w:rsid w:val="005A366A"/>
    <w:rsid w:val="005B0261"/>
    <w:rsid w:val="005B716C"/>
    <w:rsid w:val="005C0890"/>
    <w:rsid w:val="005C2002"/>
    <w:rsid w:val="005C2A14"/>
    <w:rsid w:val="005C461E"/>
    <w:rsid w:val="005C4BEB"/>
    <w:rsid w:val="005D1801"/>
    <w:rsid w:val="005D1C08"/>
    <w:rsid w:val="005F1ABF"/>
    <w:rsid w:val="005F533F"/>
    <w:rsid w:val="00601487"/>
    <w:rsid w:val="0060499E"/>
    <w:rsid w:val="0061226F"/>
    <w:rsid w:val="006147BD"/>
    <w:rsid w:val="006346D8"/>
    <w:rsid w:val="0064488F"/>
    <w:rsid w:val="0065198A"/>
    <w:rsid w:val="00654382"/>
    <w:rsid w:val="006915A4"/>
    <w:rsid w:val="00696923"/>
    <w:rsid w:val="006B199C"/>
    <w:rsid w:val="006B7797"/>
    <w:rsid w:val="006B7871"/>
    <w:rsid w:val="006B7985"/>
    <w:rsid w:val="006C39A9"/>
    <w:rsid w:val="006C3FDB"/>
    <w:rsid w:val="006C5C9C"/>
    <w:rsid w:val="006C7B59"/>
    <w:rsid w:val="006D40DE"/>
    <w:rsid w:val="006D7FA0"/>
    <w:rsid w:val="006E38B5"/>
    <w:rsid w:val="006E48C1"/>
    <w:rsid w:val="006E7438"/>
    <w:rsid w:val="006E7EE2"/>
    <w:rsid w:val="006F2C24"/>
    <w:rsid w:val="007249FC"/>
    <w:rsid w:val="00726294"/>
    <w:rsid w:val="00726992"/>
    <w:rsid w:val="00730088"/>
    <w:rsid w:val="00736286"/>
    <w:rsid w:val="00736B77"/>
    <w:rsid w:val="00741BC7"/>
    <w:rsid w:val="007451D6"/>
    <w:rsid w:val="00750406"/>
    <w:rsid w:val="00756145"/>
    <w:rsid w:val="00757F5E"/>
    <w:rsid w:val="007607D1"/>
    <w:rsid w:val="00760841"/>
    <w:rsid w:val="00760A62"/>
    <w:rsid w:val="00762210"/>
    <w:rsid w:val="00763055"/>
    <w:rsid w:val="00763DBD"/>
    <w:rsid w:val="00763E38"/>
    <w:rsid w:val="00764143"/>
    <w:rsid w:val="00764FFB"/>
    <w:rsid w:val="007658E6"/>
    <w:rsid w:val="00766DC5"/>
    <w:rsid w:val="007671A6"/>
    <w:rsid w:val="0077549B"/>
    <w:rsid w:val="00786A4D"/>
    <w:rsid w:val="00786B9E"/>
    <w:rsid w:val="007909A3"/>
    <w:rsid w:val="00796C8D"/>
    <w:rsid w:val="00797D52"/>
    <w:rsid w:val="007B1EDE"/>
    <w:rsid w:val="007C6D47"/>
    <w:rsid w:val="007D3382"/>
    <w:rsid w:val="007D4761"/>
    <w:rsid w:val="007E63D6"/>
    <w:rsid w:val="007F1FC3"/>
    <w:rsid w:val="007F2679"/>
    <w:rsid w:val="007F4778"/>
    <w:rsid w:val="00800535"/>
    <w:rsid w:val="0080270D"/>
    <w:rsid w:val="008041CE"/>
    <w:rsid w:val="00804BED"/>
    <w:rsid w:val="00807368"/>
    <w:rsid w:val="008127E8"/>
    <w:rsid w:val="00821281"/>
    <w:rsid w:val="008270B3"/>
    <w:rsid w:val="008275B0"/>
    <w:rsid w:val="00831A1A"/>
    <w:rsid w:val="00832A73"/>
    <w:rsid w:val="008354D7"/>
    <w:rsid w:val="0084014C"/>
    <w:rsid w:val="00842EA1"/>
    <w:rsid w:val="00846DE9"/>
    <w:rsid w:val="00856846"/>
    <w:rsid w:val="00857248"/>
    <w:rsid w:val="00863D37"/>
    <w:rsid w:val="00870197"/>
    <w:rsid w:val="00871B20"/>
    <w:rsid w:val="00873257"/>
    <w:rsid w:val="00875E1C"/>
    <w:rsid w:val="00876801"/>
    <w:rsid w:val="008A17D3"/>
    <w:rsid w:val="008A29F1"/>
    <w:rsid w:val="008A77B4"/>
    <w:rsid w:val="008B021E"/>
    <w:rsid w:val="008B1907"/>
    <w:rsid w:val="008C0B4A"/>
    <w:rsid w:val="008D1CEE"/>
    <w:rsid w:val="008D3DBE"/>
    <w:rsid w:val="008E4640"/>
    <w:rsid w:val="008E7D7F"/>
    <w:rsid w:val="00913C35"/>
    <w:rsid w:val="00917D22"/>
    <w:rsid w:val="0092785A"/>
    <w:rsid w:val="00930F3C"/>
    <w:rsid w:val="009314BF"/>
    <w:rsid w:val="009345A5"/>
    <w:rsid w:val="009455A8"/>
    <w:rsid w:val="00945D57"/>
    <w:rsid w:val="00952693"/>
    <w:rsid w:val="00954680"/>
    <w:rsid w:val="009557DD"/>
    <w:rsid w:val="0097488B"/>
    <w:rsid w:val="0097592A"/>
    <w:rsid w:val="00987A60"/>
    <w:rsid w:val="009A7FB6"/>
    <w:rsid w:val="009B631A"/>
    <w:rsid w:val="009C66D0"/>
    <w:rsid w:val="009D18C9"/>
    <w:rsid w:val="009D3CA9"/>
    <w:rsid w:val="009E4F74"/>
    <w:rsid w:val="009E6541"/>
    <w:rsid w:val="009F1169"/>
    <w:rsid w:val="009F433D"/>
    <w:rsid w:val="00A01B56"/>
    <w:rsid w:val="00A03A40"/>
    <w:rsid w:val="00A03B7F"/>
    <w:rsid w:val="00A12695"/>
    <w:rsid w:val="00A13CF9"/>
    <w:rsid w:val="00A14844"/>
    <w:rsid w:val="00A209EA"/>
    <w:rsid w:val="00A24142"/>
    <w:rsid w:val="00A36C87"/>
    <w:rsid w:val="00A37692"/>
    <w:rsid w:val="00A40B6D"/>
    <w:rsid w:val="00A43D69"/>
    <w:rsid w:val="00A47916"/>
    <w:rsid w:val="00A53FC5"/>
    <w:rsid w:val="00A545EA"/>
    <w:rsid w:val="00A57771"/>
    <w:rsid w:val="00A57F83"/>
    <w:rsid w:val="00A63B48"/>
    <w:rsid w:val="00A65AA4"/>
    <w:rsid w:val="00A80E6B"/>
    <w:rsid w:val="00A83D37"/>
    <w:rsid w:val="00A908D3"/>
    <w:rsid w:val="00AB0C66"/>
    <w:rsid w:val="00AB12C3"/>
    <w:rsid w:val="00AB4CE6"/>
    <w:rsid w:val="00AC0EC1"/>
    <w:rsid w:val="00AC594C"/>
    <w:rsid w:val="00AD14FD"/>
    <w:rsid w:val="00AD2573"/>
    <w:rsid w:val="00AD6DF3"/>
    <w:rsid w:val="00AE7610"/>
    <w:rsid w:val="00AF0025"/>
    <w:rsid w:val="00AF5680"/>
    <w:rsid w:val="00AF68CA"/>
    <w:rsid w:val="00AF785B"/>
    <w:rsid w:val="00B06853"/>
    <w:rsid w:val="00B16624"/>
    <w:rsid w:val="00B20080"/>
    <w:rsid w:val="00B2383F"/>
    <w:rsid w:val="00B23CBA"/>
    <w:rsid w:val="00B251E5"/>
    <w:rsid w:val="00B3622C"/>
    <w:rsid w:val="00B43082"/>
    <w:rsid w:val="00B45380"/>
    <w:rsid w:val="00B513E1"/>
    <w:rsid w:val="00B52C51"/>
    <w:rsid w:val="00B54CA2"/>
    <w:rsid w:val="00B56348"/>
    <w:rsid w:val="00B5674B"/>
    <w:rsid w:val="00B62DE9"/>
    <w:rsid w:val="00B6557E"/>
    <w:rsid w:val="00B70464"/>
    <w:rsid w:val="00B70F20"/>
    <w:rsid w:val="00B772D7"/>
    <w:rsid w:val="00B831E5"/>
    <w:rsid w:val="00B87461"/>
    <w:rsid w:val="00B92C45"/>
    <w:rsid w:val="00B940B1"/>
    <w:rsid w:val="00B94B3C"/>
    <w:rsid w:val="00BA2A3D"/>
    <w:rsid w:val="00BA32BD"/>
    <w:rsid w:val="00BA3471"/>
    <w:rsid w:val="00BB0A13"/>
    <w:rsid w:val="00BB6B47"/>
    <w:rsid w:val="00BC7446"/>
    <w:rsid w:val="00BC749B"/>
    <w:rsid w:val="00BD16A8"/>
    <w:rsid w:val="00BD1FE9"/>
    <w:rsid w:val="00BE709D"/>
    <w:rsid w:val="00C01C0F"/>
    <w:rsid w:val="00C118F8"/>
    <w:rsid w:val="00C22B39"/>
    <w:rsid w:val="00C35305"/>
    <w:rsid w:val="00C410C9"/>
    <w:rsid w:val="00C41629"/>
    <w:rsid w:val="00C50199"/>
    <w:rsid w:val="00C503A4"/>
    <w:rsid w:val="00C50F21"/>
    <w:rsid w:val="00C54504"/>
    <w:rsid w:val="00C6350F"/>
    <w:rsid w:val="00C71B79"/>
    <w:rsid w:val="00C73DFB"/>
    <w:rsid w:val="00C80614"/>
    <w:rsid w:val="00C818D3"/>
    <w:rsid w:val="00C910CC"/>
    <w:rsid w:val="00C95106"/>
    <w:rsid w:val="00CC5ECD"/>
    <w:rsid w:val="00CC5F32"/>
    <w:rsid w:val="00CC7572"/>
    <w:rsid w:val="00CD3E0B"/>
    <w:rsid w:val="00CD4934"/>
    <w:rsid w:val="00CF475B"/>
    <w:rsid w:val="00D0446C"/>
    <w:rsid w:val="00D066F8"/>
    <w:rsid w:val="00D10F83"/>
    <w:rsid w:val="00D10FCC"/>
    <w:rsid w:val="00D13D3C"/>
    <w:rsid w:val="00D179E8"/>
    <w:rsid w:val="00D231AD"/>
    <w:rsid w:val="00D27699"/>
    <w:rsid w:val="00D44F83"/>
    <w:rsid w:val="00D51D76"/>
    <w:rsid w:val="00D7197A"/>
    <w:rsid w:val="00D741BB"/>
    <w:rsid w:val="00D75950"/>
    <w:rsid w:val="00D8107A"/>
    <w:rsid w:val="00D825EA"/>
    <w:rsid w:val="00D83879"/>
    <w:rsid w:val="00D87DD4"/>
    <w:rsid w:val="00D91F08"/>
    <w:rsid w:val="00D93DD4"/>
    <w:rsid w:val="00DA0671"/>
    <w:rsid w:val="00DA2BB6"/>
    <w:rsid w:val="00DA6A49"/>
    <w:rsid w:val="00DB3924"/>
    <w:rsid w:val="00DB3B89"/>
    <w:rsid w:val="00DB556A"/>
    <w:rsid w:val="00DB5ADB"/>
    <w:rsid w:val="00DC16BB"/>
    <w:rsid w:val="00DE173A"/>
    <w:rsid w:val="00DF229F"/>
    <w:rsid w:val="00E03D5B"/>
    <w:rsid w:val="00E11685"/>
    <w:rsid w:val="00E11966"/>
    <w:rsid w:val="00E13C2F"/>
    <w:rsid w:val="00E17868"/>
    <w:rsid w:val="00E21862"/>
    <w:rsid w:val="00E30EF4"/>
    <w:rsid w:val="00E31B40"/>
    <w:rsid w:val="00E32188"/>
    <w:rsid w:val="00E3635C"/>
    <w:rsid w:val="00E37280"/>
    <w:rsid w:val="00E37430"/>
    <w:rsid w:val="00E6532E"/>
    <w:rsid w:val="00E71C4B"/>
    <w:rsid w:val="00E73055"/>
    <w:rsid w:val="00E90A9C"/>
    <w:rsid w:val="00E93108"/>
    <w:rsid w:val="00E931E7"/>
    <w:rsid w:val="00EB2745"/>
    <w:rsid w:val="00EB5ED1"/>
    <w:rsid w:val="00EC3913"/>
    <w:rsid w:val="00EE22E6"/>
    <w:rsid w:val="00EF0EE9"/>
    <w:rsid w:val="00EF6D80"/>
    <w:rsid w:val="00F023A2"/>
    <w:rsid w:val="00F03206"/>
    <w:rsid w:val="00F06E27"/>
    <w:rsid w:val="00F07073"/>
    <w:rsid w:val="00F10542"/>
    <w:rsid w:val="00F158DB"/>
    <w:rsid w:val="00F167EE"/>
    <w:rsid w:val="00F20236"/>
    <w:rsid w:val="00F22BA4"/>
    <w:rsid w:val="00F24CD1"/>
    <w:rsid w:val="00F25E59"/>
    <w:rsid w:val="00F27386"/>
    <w:rsid w:val="00F320F1"/>
    <w:rsid w:val="00F33324"/>
    <w:rsid w:val="00F36AC2"/>
    <w:rsid w:val="00F428CD"/>
    <w:rsid w:val="00F5574B"/>
    <w:rsid w:val="00F56AE9"/>
    <w:rsid w:val="00F624C5"/>
    <w:rsid w:val="00F63366"/>
    <w:rsid w:val="00F73234"/>
    <w:rsid w:val="00F752DB"/>
    <w:rsid w:val="00F76E6C"/>
    <w:rsid w:val="00F86ECD"/>
    <w:rsid w:val="00F92DD2"/>
    <w:rsid w:val="00F9625D"/>
    <w:rsid w:val="00FA4AE0"/>
    <w:rsid w:val="00FB1448"/>
    <w:rsid w:val="00FB7E21"/>
    <w:rsid w:val="00FC0DAC"/>
    <w:rsid w:val="00FC47EA"/>
    <w:rsid w:val="00FC5973"/>
    <w:rsid w:val="00FD6202"/>
    <w:rsid w:val="00FE1EED"/>
    <w:rsid w:val="00FE3B90"/>
    <w:rsid w:val="00FE4672"/>
    <w:rsid w:val="00FE4CCA"/>
    <w:rsid w:val="00FF0416"/>
    <w:rsid w:val="00FF3216"/>
    <w:rsid w:val="00FF4F6C"/>
    <w:rsid w:val="03563464"/>
    <w:rsid w:val="0508505C"/>
    <w:rsid w:val="056525C8"/>
    <w:rsid w:val="062DFB05"/>
    <w:rsid w:val="093CE9CB"/>
    <w:rsid w:val="0B114307"/>
    <w:rsid w:val="0D375E87"/>
    <w:rsid w:val="0D434D55"/>
    <w:rsid w:val="0D453F5F"/>
    <w:rsid w:val="10BAE6A4"/>
    <w:rsid w:val="11843C1C"/>
    <w:rsid w:val="127B2408"/>
    <w:rsid w:val="1F174F41"/>
    <w:rsid w:val="1F1F81DA"/>
    <w:rsid w:val="2237B25E"/>
    <w:rsid w:val="23116700"/>
    <w:rsid w:val="2A7977ED"/>
    <w:rsid w:val="2ABF7359"/>
    <w:rsid w:val="312FB0FC"/>
    <w:rsid w:val="33D8BF46"/>
    <w:rsid w:val="367489B0"/>
    <w:rsid w:val="373BDC01"/>
    <w:rsid w:val="37F3A6DA"/>
    <w:rsid w:val="391D7012"/>
    <w:rsid w:val="3B33F9B9"/>
    <w:rsid w:val="3DA907A6"/>
    <w:rsid w:val="3DAA9F73"/>
    <w:rsid w:val="3DDC4BD5"/>
    <w:rsid w:val="3EDABAF1"/>
    <w:rsid w:val="41F3EF4F"/>
    <w:rsid w:val="4205FC64"/>
    <w:rsid w:val="423E2A45"/>
    <w:rsid w:val="43764CAF"/>
    <w:rsid w:val="45351342"/>
    <w:rsid w:val="45358660"/>
    <w:rsid w:val="45C3AB9B"/>
    <w:rsid w:val="4BB20A15"/>
    <w:rsid w:val="4D383D82"/>
    <w:rsid w:val="4E851168"/>
    <w:rsid w:val="52BBA999"/>
    <w:rsid w:val="542DBD59"/>
    <w:rsid w:val="54A16852"/>
    <w:rsid w:val="55423E18"/>
    <w:rsid w:val="559F8788"/>
    <w:rsid w:val="57FAF201"/>
    <w:rsid w:val="597B8F74"/>
    <w:rsid w:val="60192D82"/>
    <w:rsid w:val="63903C8A"/>
    <w:rsid w:val="680381FA"/>
    <w:rsid w:val="69F8F5DF"/>
    <w:rsid w:val="6A1BF244"/>
    <w:rsid w:val="6ACE50CD"/>
    <w:rsid w:val="6BCD003B"/>
    <w:rsid w:val="6E0AB6EC"/>
    <w:rsid w:val="701ED5AD"/>
    <w:rsid w:val="70436143"/>
    <w:rsid w:val="71101153"/>
    <w:rsid w:val="71E9F6A7"/>
    <w:rsid w:val="72CDFF82"/>
    <w:rsid w:val="739EC298"/>
    <w:rsid w:val="74E4FC75"/>
    <w:rsid w:val="76ACB045"/>
    <w:rsid w:val="77765536"/>
    <w:rsid w:val="78508D0B"/>
    <w:rsid w:val="7A3F661E"/>
    <w:rsid w:val="7B4367C9"/>
    <w:rsid w:val="7C7E86CD"/>
    <w:rsid w:val="7CC1609B"/>
    <w:rsid w:val="7D2D18BE"/>
    <w:rsid w:val="7E73FB79"/>
    <w:rsid w:val="7E9AB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A82937"/>
  <w15:chartTrackingRefBased/>
  <w15:docId w15:val="{3FDD087F-050C-4E32-97A5-BE19B2FE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0199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A12695"/>
    <w:rPr>
      <w:i/>
      <w:iCs/>
    </w:rPr>
  </w:style>
  <w:style w:type="paragraph" w:styleId="Header">
    <w:name w:val="header"/>
    <w:basedOn w:val="Normal"/>
    <w:link w:val="HeaderChar"/>
    <w:uiPriority w:val="99"/>
    <w:rsid w:val="00F25E59"/>
    <w:pPr>
      <w:tabs>
        <w:tab w:val="center" w:pos="4153"/>
        <w:tab w:val="right" w:pos="8306"/>
      </w:tabs>
      <w:suppressAutoHyphens w:val="0"/>
    </w:pPr>
    <w:rPr>
      <w:szCs w:val="20"/>
      <w:lang w:eastAsia="en-US"/>
    </w:rPr>
  </w:style>
  <w:style w:type="character" w:customStyle="1" w:styleId="HeaderChar">
    <w:name w:val="Header Char"/>
    <w:link w:val="Header"/>
    <w:uiPriority w:val="99"/>
    <w:rsid w:val="00F25E59"/>
    <w:rPr>
      <w:sz w:val="24"/>
      <w:lang w:eastAsia="en-US"/>
    </w:rPr>
  </w:style>
  <w:style w:type="paragraph" w:styleId="BodyText">
    <w:name w:val="Body Text"/>
    <w:basedOn w:val="Normal"/>
    <w:link w:val="BodyTextChar"/>
    <w:rsid w:val="00F25E59"/>
    <w:pPr>
      <w:suppressAutoHyphens w:val="0"/>
      <w:spacing w:after="120"/>
    </w:pPr>
    <w:rPr>
      <w:szCs w:val="20"/>
      <w:lang w:eastAsia="en-US"/>
    </w:rPr>
  </w:style>
  <w:style w:type="character" w:customStyle="1" w:styleId="BodyTextChar">
    <w:name w:val="Body Text Char"/>
    <w:link w:val="BodyText"/>
    <w:rsid w:val="00F25E59"/>
    <w:rPr>
      <w:sz w:val="24"/>
      <w:lang w:eastAsia="en-US"/>
    </w:rPr>
  </w:style>
  <w:style w:type="paragraph" w:customStyle="1" w:styleId="Answera">
    <w:name w:val="Answer (a)"/>
    <w:basedOn w:val="Normal"/>
    <w:qFormat/>
    <w:rsid w:val="000E40F2"/>
    <w:pPr>
      <w:tabs>
        <w:tab w:val="right" w:pos="8485"/>
      </w:tabs>
      <w:suppressAutoHyphens w:val="0"/>
      <w:ind w:left="567"/>
    </w:pPr>
    <w:rPr>
      <w:b/>
      <w:color w:val="FF000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D27699"/>
    <w:pPr>
      <w:ind w:left="720"/>
    </w:pPr>
  </w:style>
  <w:style w:type="table" w:styleId="TableGrid">
    <w:name w:val="Table Grid"/>
    <w:basedOn w:val="TableNormal"/>
    <w:rsid w:val="00BA3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C7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C7572"/>
    <w:rPr>
      <w:rFonts w:ascii="Tahoma" w:hAnsi="Tahoma" w:cs="Tahoma"/>
      <w:sz w:val="16"/>
      <w:szCs w:val="16"/>
      <w:lang w:eastAsia="ar-SA"/>
    </w:rPr>
  </w:style>
  <w:style w:type="paragraph" w:styleId="Footer">
    <w:name w:val="footer"/>
    <w:basedOn w:val="Normal"/>
    <w:link w:val="FooterChar"/>
    <w:uiPriority w:val="99"/>
    <w:rsid w:val="001037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037DD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1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image" Target="media/image10.png"/><Relationship Id="rId39" Type="http://schemas.openxmlformats.org/officeDocument/2006/relationships/oleObject" Target="embeddings/oleObject10.bin"/><Relationship Id="rId21" Type="http://schemas.openxmlformats.org/officeDocument/2006/relationships/image" Target="media/image7.png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image" Target="media/image24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9.wmf"/><Relationship Id="rId32" Type="http://schemas.openxmlformats.org/officeDocument/2006/relationships/image" Target="media/image15.png"/><Relationship Id="rId37" Type="http://schemas.openxmlformats.org/officeDocument/2006/relationships/oleObject" Target="embeddings/oleObject9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3.bin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2.w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5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33" Type="http://schemas.openxmlformats.org/officeDocument/2006/relationships/image" Target="media/image16.png"/><Relationship Id="rId38" Type="http://schemas.openxmlformats.org/officeDocument/2006/relationships/image" Target="media/image19.wmf"/><Relationship Id="rId46" Type="http://schemas.openxmlformats.org/officeDocument/2006/relationships/image" Target="media/image23.pn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18.wmf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BE4455E8CB94EBCD45401CE99B725" ma:contentTypeVersion="6" ma:contentTypeDescription="Create a new document." ma:contentTypeScope="" ma:versionID="e89e1c755b66bfd927bc56a209a412ca">
  <xsd:schema xmlns:xsd="http://www.w3.org/2001/XMLSchema" xmlns:xs="http://www.w3.org/2001/XMLSchema" xmlns:p="http://schemas.microsoft.com/office/2006/metadata/properties" xmlns:ns2="fbfa8141-049f-4f8d-973a-5523b279c284" xmlns:ns3="a9ef2fb6-f225-4231-bf0b-815f358a95ed" targetNamespace="http://schemas.microsoft.com/office/2006/metadata/properties" ma:root="true" ma:fieldsID="dc0dedecf5f28fec979c209dd523d95b" ns2:_="" ns3:_="">
    <xsd:import namespace="fbfa8141-049f-4f8d-973a-5523b279c284"/>
    <xsd:import namespace="a9ef2fb6-f225-4231-bf0b-815f358a95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a8141-049f-4f8d-973a-5523b279c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f2fb6-f225-4231-bf0b-815f358a9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21DDA3-7F7D-438C-9230-D26F5DECF3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732AF1-0959-4ABD-BD48-CAFBEF0D2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fa8141-049f-4f8d-973a-5523b279c284"/>
    <ds:schemaRef ds:uri="a9ef2fb6-f225-4231-bf0b-815f358a9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E4BCC0-6EAB-4D5B-8448-E0810697A4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1423A1-1FB2-4B0F-B687-9ADFB0219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1157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cp:lastModifiedBy>SALUNKHAY Shreya</cp:lastModifiedBy>
  <cp:revision>4</cp:revision>
  <cp:lastPrinted>2021-03-24T04:12:00Z</cp:lastPrinted>
  <dcterms:created xsi:type="dcterms:W3CDTF">2021-08-19T03:28:00Z</dcterms:created>
  <dcterms:modified xsi:type="dcterms:W3CDTF">2022-08-30T22:25:00Z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0x01010034BBE4455E8CB94EBCD45401CE99B725</vt:lpwstr>
  </property>
</Properties>
</file>